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E9" w:rsidRDefault="00E30DE9" w:rsidP="00534E89">
      <w:pPr>
        <w:jc w:val="right"/>
        <w:rPr>
          <w:rFonts w:ascii="Arial" w:hAnsi="Arial" w:cs="Arial"/>
          <w:sz w:val="16"/>
          <w:szCs w:val="16"/>
        </w:rPr>
      </w:pPr>
    </w:p>
    <w:p w:rsidR="00E30DE9" w:rsidRDefault="00E30DE9" w:rsidP="00564862">
      <w:pPr>
        <w:rPr>
          <w:rFonts w:ascii="Calibri" w:hAnsi="Calibri"/>
          <w:sz w:val="18"/>
          <w:szCs w:val="18"/>
        </w:rPr>
      </w:pPr>
    </w:p>
    <w:p w:rsidR="00E30DE9" w:rsidRPr="00E63E42" w:rsidRDefault="00E30DE9" w:rsidP="00946EF3">
      <w:pPr>
        <w:spacing w:after="120"/>
        <w:jc w:val="center"/>
        <w:rPr>
          <w:rFonts w:ascii="Calibri" w:hAnsi="Calibri"/>
          <w:b/>
          <w:i/>
        </w:rPr>
      </w:pPr>
      <w:r w:rsidRPr="00E63E42">
        <w:rPr>
          <w:rFonts w:ascii="Calibri" w:hAnsi="Calibri"/>
          <w:b/>
          <w:i/>
        </w:rPr>
        <w:t>FORMULARZ OFERTY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NAZWA WYKONAWCY: …………………………………………………………………..………………………..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………………………………………………………………………………………………………………...………………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FORMA PROWADZONEJ DZIAŁALNOŚCI: ..............................................................................................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………………………………………………………………………………………………………………...………………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ADRES:……………………………………….…………………………………………………………………………….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POWIAT:…………………………………………… WOJEWÓDZTWO ………………………………………….</w:t>
      </w:r>
    </w:p>
    <w:p w:rsidR="00E30DE9" w:rsidRPr="00EC4B62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EC4B62">
        <w:rPr>
          <w:rFonts w:ascii="Calibri" w:hAnsi="Calibri"/>
          <w:b/>
          <w:i/>
          <w:sz w:val="20"/>
          <w:szCs w:val="20"/>
        </w:rPr>
        <w:t>TEL./FAX/ E-MAIL……………………………………………………………………………………………………..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EC4B62">
        <w:rPr>
          <w:rFonts w:ascii="Calibri" w:hAnsi="Calibri"/>
          <w:b/>
          <w:i/>
          <w:sz w:val="20"/>
          <w:szCs w:val="20"/>
        </w:rPr>
        <w:t xml:space="preserve">NIP………………………..…………………………. </w:t>
      </w:r>
      <w:r w:rsidRPr="00946EF3">
        <w:rPr>
          <w:rFonts w:ascii="Calibri" w:hAnsi="Calibri"/>
          <w:b/>
          <w:i/>
          <w:sz w:val="20"/>
          <w:szCs w:val="20"/>
        </w:rPr>
        <w:t>REGON:…………………………..………………………………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BANK/ NR KONTA …………………………………………………………………………………………………….</w:t>
      </w:r>
    </w:p>
    <w:p w:rsidR="00E30DE9" w:rsidRPr="00946EF3" w:rsidRDefault="00E30DE9" w:rsidP="00946EF3">
      <w:pPr>
        <w:jc w:val="both"/>
        <w:rPr>
          <w:rFonts w:ascii="Calibri" w:hAnsi="Calibri"/>
          <w:b/>
          <w:sz w:val="20"/>
          <w:szCs w:val="20"/>
        </w:rPr>
      </w:pPr>
      <w:r w:rsidRPr="00946EF3">
        <w:rPr>
          <w:rFonts w:ascii="Calibri" w:hAnsi="Calibri"/>
          <w:b/>
          <w:sz w:val="20"/>
          <w:szCs w:val="20"/>
        </w:rPr>
        <w:t xml:space="preserve">Do: /Nazwa i siedziba Zamawiającego/:  </w:t>
      </w:r>
      <w:r w:rsidRPr="00946EF3">
        <w:rPr>
          <w:rFonts w:ascii="Calibri" w:hAnsi="Calibri"/>
          <w:sz w:val="20"/>
          <w:szCs w:val="20"/>
        </w:rPr>
        <w:t>Specjalistyczne Centrum Medyczne Spółka Akcyjna w Polanicy Zdroju</w:t>
      </w:r>
    </w:p>
    <w:p w:rsidR="00E30DE9" w:rsidRPr="00946EF3" w:rsidRDefault="00E30DE9" w:rsidP="00946EF3">
      <w:pPr>
        <w:ind w:left="3540"/>
        <w:jc w:val="both"/>
        <w:rPr>
          <w:rFonts w:ascii="Calibri" w:hAnsi="Calibri"/>
          <w:sz w:val="20"/>
          <w:szCs w:val="20"/>
        </w:rPr>
      </w:pPr>
      <w:r w:rsidRPr="00946EF3">
        <w:rPr>
          <w:rFonts w:ascii="Calibri" w:hAnsi="Calibri"/>
          <w:sz w:val="20"/>
          <w:szCs w:val="20"/>
        </w:rPr>
        <w:t>ul. Jana Pawła II nr 2; 57-320 Polanica Zdrój</w:t>
      </w:r>
    </w:p>
    <w:p w:rsidR="00E30DE9" w:rsidRPr="00946EF3" w:rsidRDefault="00E30DE9" w:rsidP="00946EF3">
      <w:pPr>
        <w:ind w:left="3540"/>
        <w:jc w:val="both"/>
        <w:rPr>
          <w:rFonts w:ascii="Calibri" w:hAnsi="Calibri"/>
          <w:b/>
          <w:sz w:val="20"/>
          <w:szCs w:val="20"/>
        </w:rPr>
      </w:pPr>
    </w:p>
    <w:p w:rsidR="00E30DE9" w:rsidRDefault="00E30DE9" w:rsidP="00946EF3">
      <w:pPr>
        <w:jc w:val="both"/>
      </w:pPr>
      <w:r w:rsidRPr="00946EF3">
        <w:rPr>
          <w:rFonts w:ascii="Calibri" w:hAnsi="Calibri"/>
          <w:b/>
          <w:i/>
          <w:sz w:val="20"/>
          <w:szCs w:val="20"/>
        </w:rPr>
        <w:t>Przystępując do postępowania o udzielenie zamówienia publicznego, którego przedmiotem jest:</w:t>
      </w:r>
      <w:hyperlink r:id="rId7" w:history="1">
        <w:r w:rsidRPr="00946EF3">
          <w:rPr>
            <w:rFonts w:ascii="Calibri" w:hAnsi="Calibri" w:cs="Arial"/>
            <w:b/>
            <w:i/>
            <w:sz w:val="20"/>
            <w:szCs w:val="20"/>
          </w:rPr>
          <w:t xml:space="preserve"> </w:t>
        </w:r>
      </w:hyperlink>
    </w:p>
    <w:p w:rsidR="00E30DE9" w:rsidRDefault="00E30DE9" w:rsidP="00946EF3">
      <w:pPr>
        <w:jc w:val="both"/>
        <w:rPr>
          <w:rFonts w:ascii="Calibri" w:hAnsi="Calibri" w:cs="Arial"/>
          <w:sz w:val="20"/>
          <w:szCs w:val="20"/>
        </w:rPr>
      </w:pPr>
      <w:r w:rsidRPr="00946EF3">
        <w:rPr>
          <w:rFonts w:ascii="Calibri" w:hAnsi="Calibri"/>
          <w:sz w:val="20"/>
          <w:szCs w:val="20"/>
        </w:rPr>
        <w:t>„D</w:t>
      </w:r>
      <w:r w:rsidRPr="00946EF3">
        <w:rPr>
          <w:rFonts w:ascii="Calibri" w:hAnsi="Calibri" w:cs="Arial"/>
          <w:sz w:val="20"/>
          <w:szCs w:val="20"/>
        </w:rPr>
        <w:t>zierżawa i serwis urządzeń kopiujących i drukujących wraz z systemem zliczania kosztów druku”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E30DE9" w:rsidRDefault="00E30DE9" w:rsidP="00946EF3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nr BZP …………………………………………………….</w:t>
      </w:r>
    </w:p>
    <w:p w:rsidR="00E30DE9" w:rsidRPr="00946EF3" w:rsidRDefault="00E30DE9" w:rsidP="00946EF3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ind w:left="540" w:hanging="540"/>
        <w:jc w:val="both"/>
        <w:rPr>
          <w:rFonts w:ascii="Calibri" w:hAnsi="Calibri" w:cs="Arial"/>
          <w:b/>
          <w:sz w:val="20"/>
        </w:rPr>
      </w:pPr>
      <w:r w:rsidRPr="00946EF3">
        <w:rPr>
          <w:rFonts w:ascii="Calibri" w:hAnsi="Calibri" w:cs="Arial"/>
          <w:b/>
          <w:sz w:val="20"/>
        </w:rPr>
        <w:t xml:space="preserve">WARTOŚĆ PRZEDMIOTU ZAMÓWIENIA ( na 36 miesięcy): </w:t>
      </w:r>
    </w:p>
    <w:p w:rsidR="00E30DE9" w:rsidRPr="00946EF3" w:rsidRDefault="00E30DE9" w:rsidP="00946EF3">
      <w:pPr>
        <w:jc w:val="both"/>
        <w:rPr>
          <w:rFonts w:ascii="Calibri" w:hAnsi="Calibri" w:cs="Arial"/>
          <w:b/>
          <w:sz w:val="20"/>
          <w:szCs w:val="20"/>
        </w:rPr>
      </w:pPr>
      <w:r w:rsidRPr="00946EF3">
        <w:rPr>
          <w:rFonts w:ascii="Calibri" w:hAnsi="Calibri" w:cs="Arial"/>
          <w:b/>
          <w:sz w:val="20"/>
          <w:szCs w:val="20"/>
        </w:rPr>
        <w:t xml:space="preserve">(obliczona: zgodnie z załącznikiem nr 1 do oferty )  -  </w:t>
      </w:r>
    </w:p>
    <w:p w:rsidR="00E30DE9" w:rsidRPr="00946EF3" w:rsidRDefault="00E30DE9" w:rsidP="00946EF3">
      <w:pPr>
        <w:jc w:val="both"/>
        <w:rPr>
          <w:rFonts w:ascii="Calibri" w:hAnsi="Calibri" w:cs="Arial"/>
          <w:b/>
          <w:sz w:val="20"/>
          <w:szCs w:val="20"/>
        </w:rPr>
      </w:pPr>
    </w:p>
    <w:p w:rsidR="00E30DE9" w:rsidRPr="00946EF3" w:rsidRDefault="00E30DE9" w:rsidP="00946EF3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946EF3">
        <w:rPr>
          <w:rFonts w:cs="Arial"/>
          <w:sz w:val="20"/>
          <w:szCs w:val="20"/>
        </w:rPr>
        <w:t>Cena ……………………................................ zł brutto</w:t>
      </w:r>
    </w:p>
    <w:p w:rsidR="00E30DE9" w:rsidRPr="00946EF3" w:rsidRDefault="00E30DE9" w:rsidP="00946EF3">
      <w:pPr>
        <w:rPr>
          <w:rFonts w:ascii="Calibri" w:hAnsi="Calibri" w:cs="Arial"/>
          <w:b/>
          <w:i/>
          <w:sz w:val="20"/>
          <w:szCs w:val="20"/>
        </w:rPr>
      </w:pPr>
    </w:p>
    <w:p w:rsidR="00E30DE9" w:rsidRPr="00946EF3" w:rsidRDefault="00E30DE9" w:rsidP="00946EF3">
      <w:pPr>
        <w:rPr>
          <w:rFonts w:ascii="Calibri" w:hAnsi="Calibri" w:cs="Arial"/>
          <w:b/>
          <w:i/>
          <w:sz w:val="20"/>
          <w:szCs w:val="20"/>
        </w:rPr>
      </w:pPr>
      <w:r w:rsidRPr="00946EF3">
        <w:rPr>
          <w:rFonts w:ascii="Calibri" w:hAnsi="Calibri" w:cs="Arial"/>
          <w:b/>
          <w:i/>
          <w:sz w:val="20"/>
          <w:szCs w:val="20"/>
        </w:rPr>
        <w:t>(słownie:…...........................................................................................................................................................</w:t>
      </w:r>
    </w:p>
    <w:p w:rsidR="00E30DE9" w:rsidRPr="00946EF3" w:rsidRDefault="00E30DE9" w:rsidP="00946EF3">
      <w:pPr>
        <w:pStyle w:val="BodyText"/>
        <w:spacing w:before="120" w:after="120"/>
        <w:jc w:val="both"/>
        <w:rPr>
          <w:rFonts w:ascii="Calibri" w:hAnsi="Calibri" w:cs="Arial"/>
          <w:sz w:val="20"/>
        </w:rPr>
      </w:pP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……………………………………………………………………………………………………………...………………</w:t>
      </w:r>
      <w:r w:rsidRPr="00946EF3">
        <w:rPr>
          <w:rFonts w:ascii="Calibri" w:hAnsi="Calibri" w:cs="Arial"/>
          <w:b/>
          <w:i/>
          <w:sz w:val="20"/>
          <w:szCs w:val="20"/>
        </w:rPr>
        <w:t xml:space="preserve"> zł)</w:t>
      </w:r>
    </w:p>
    <w:p w:rsidR="00E30DE9" w:rsidRPr="00946EF3" w:rsidRDefault="00E30DE9" w:rsidP="00946EF3">
      <w:pPr>
        <w:pStyle w:val="BodyText"/>
        <w:numPr>
          <w:ilvl w:val="0"/>
          <w:numId w:val="31"/>
        </w:numPr>
        <w:spacing w:before="120" w:after="120"/>
        <w:ind w:left="0" w:firstLine="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 xml:space="preserve">w tym podatek ________% VAT    ..................................zł </w:t>
      </w:r>
    </w:p>
    <w:p w:rsidR="00E30DE9" w:rsidRPr="00946EF3" w:rsidRDefault="00E30DE9" w:rsidP="00946EF3">
      <w:pPr>
        <w:pStyle w:val="BodyText"/>
        <w:spacing w:before="120" w:after="120"/>
        <w:jc w:val="both"/>
        <w:rPr>
          <w:rFonts w:ascii="Calibri" w:hAnsi="Calibri" w:cs="Arial"/>
          <w:sz w:val="20"/>
        </w:rPr>
      </w:pPr>
    </w:p>
    <w:p w:rsidR="00E30DE9" w:rsidRPr="00946EF3" w:rsidRDefault="00E30DE9" w:rsidP="00946EF3">
      <w:pPr>
        <w:pStyle w:val="BodyText"/>
        <w:spacing w:before="120"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>(słownie: .................................................................................................................................................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……………………………………………………………………………………………………………...………………</w:t>
      </w:r>
      <w:r w:rsidRPr="00946EF3">
        <w:rPr>
          <w:rFonts w:ascii="Calibri" w:hAnsi="Calibri" w:cs="Arial"/>
          <w:b/>
          <w:i/>
          <w:sz w:val="20"/>
          <w:szCs w:val="20"/>
        </w:rPr>
        <w:t xml:space="preserve"> zł)</w:t>
      </w:r>
    </w:p>
    <w:p w:rsidR="00E30DE9" w:rsidRPr="00946EF3" w:rsidRDefault="00E30DE9" w:rsidP="00946EF3">
      <w:pPr>
        <w:pStyle w:val="ListParagraph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Arial"/>
          <w:b/>
          <w:sz w:val="20"/>
          <w:szCs w:val="20"/>
        </w:rPr>
      </w:pPr>
      <w:r w:rsidRPr="00946EF3">
        <w:rPr>
          <w:rFonts w:cs="Arial"/>
          <w:b/>
          <w:sz w:val="20"/>
          <w:szCs w:val="20"/>
        </w:rPr>
        <w:t>Cena ……………………................................ zł netto</w:t>
      </w:r>
    </w:p>
    <w:p w:rsidR="00E30DE9" w:rsidRPr="00946EF3" w:rsidRDefault="00E30DE9" w:rsidP="00946EF3">
      <w:pPr>
        <w:pStyle w:val="BodyText"/>
        <w:spacing w:before="120"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 xml:space="preserve"> (słownie: .................................................................................................................................................</w:t>
      </w: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</w:p>
    <w:p w:rsidR="00E30DE9" w:rsidRPr="00946EF3" w:rsidRDefault="00E30DE9" w:rsidP="00946EF3">
      <w:pPr>
        <w:spacing w:after="120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……………………………………………………………………………………………………………...………………</w:t>
      </w:r>
      <w:r w:rsidRPr="00946EF3">
        <w:rPr>
          <w:rFonts w:ascii="Calibri" w:hAnsi="Calibri" w:cs="Arial"/>
          <w:b/>
          <w:i/>
          <w:sz w:val="20"/>
          <w:szCs w:val="20"/>
        </w:rPr>
        <w:t xml:space="preserve"> zł)</w:t>
      </w:r>
    </w:p>
    <w:p w:rsidR="00E30DE9" w:rsidRPr="00616707" w:rsidRDefault="00E30DE9" w:rsidP="008C3B47">
      <w:pPr>
        <w:pStyle w:val="Header"/>
        <w:ind w:left="-100"/>
        <w:rPr>
          <w:rFonts w:ascii="Calibri" w:hAnsi="Calibri" w:cs="Arial"/>
          <w:b/>
        </w:rPr>
      </w:pPr>
      <w:r w:rsidRPr="00616707">
        <w:rPr>
          <w:rFonts w:ascii="Calibri" w:hAnsi="Calibri" w:cs="Arial"/>
          <w:b/>
        </w:rPr>
        <w:t xml:space="preserve">Czas </w:t>
      </w:r>
      <w:r w:rsidRPr="00616707">
        <w:rPr>
          <w:rFonts w:ascii="Calibri" w:hAnsi="Calibri"/>
          <w:b/>
        </w:rPr>
        <w:t>przywrócenia funkcjonalności urządzenia ……………….godzin (</w:t>
      </w:r>
      <w:r w:rsidRPr="00616707">
        <w:rPr>
          <w:rFonts w:ascii="Calibri" w:hAnsi="Calibri" w:cs="Arial"/>
          <w:b/>
        </w:rPr>
        <w:t>nie dłuższy niż 24 godzin)</w:t>
      </w:r>
    </w:p>
    <w:p w:rsidR="00E30DE9" w:rsidRPr="00616707" w:rsidRDefault="00E30DE9" w:rsidP="008C3B47">
      <w:pPr>
        <w:pStyle w:val="Header"/>
        <w:ind w:left="-100"/>
        <w:rPr>
          <w:rFonts w:ascii="Calibri" w:hAnsi="Calibri"/>
        </w:rPr>
      </w:pPr>
      <w:r w:rsidRPr="00616707">
        <w:rPr>
          <w:rFonts w:ascii="Calibri" w:hAnsi="Calibri" w:cs="Arial"/>
          <w:b/>
        </w:rPr>
        <w:t xml:space="preserve">  </w:t>
      </w:r>
      <w:r w:rsidRPr="00616707">
        <w:rPr>
          <w:rFonts w:ascii="Calibri" w:hAnsi="Calibri"/>
          <w:b/>
        </w:rPr>
        <w:t xml:space="preserve"> 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Oświadczamy, że oferta została sporządzona na podstawie opisu i wymagań przedstawionych w Specyfikacji Istotnych Warunków Zamówienia</w:t>
      </w:r>
      <w:r w:rsidRPr="00946EF3">
        <w:rPr>
          <w:rFonts w:ascii="Calibri" w:hAnsi="Calibri" w:cs="Arial"/>
          <w:sz w:val="20"/>
        </w:rPr>
        <w:t xml:space="preserve">. 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Oświadczamy, że zapoznaliśmy się ze Specyfikacją Istotnych Warunków Zamówienia i nie wnosimy do niej zastrzeżeń oraz zdobyliśmy konieczne informacje do przygotowania oferty.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Oświadczamy, że uważamy się za związanych niniejszą ofertą na czas wskazany w Specyfikacji Istotnych Warunków Zamówienia.</w:t>
      </w:r>
    </w:p>
    <w:p w:rsidR="00E30DE9" w:rsidRPr="00FE51C8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FE51C8">
        <w:rPr>
          <w:rFonts w:ascii="Calibri" w:hAnsi="Calibri"/>
          <w:sz w:val="20"/>
        </w:rPr>
        <w:t>Oświadczamy, że ubezpieczymy urządzenia stanowiące przedmiot dzierżawy na swój koszt i we własnym zakresie.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Oświadczamy, że ceny podane w ofercie nie ulegną zmianie w okresie trwania umowy.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 xml:space="preserve">Oferujemy termin płatności do 30 dni licząc od daty otrzymania przez Zamawiającego faktury.  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>Oświadczamy, że zapoznaliśmy się z projektem umowy i nie wnosimy do niej zastrzeżeń.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>Oświadczamy, że wszystkie złożone przez nas dokumenty są zgodne z aktualnym stanem prawnym i faktycznym.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>Oświadczamy ze zaoferowane kwoty nie ulegną podwyższeniu przez cały okres obowiązywania umowy.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Zawarte w SIWZ szczegółowe warunki zostały przez nas zaakceptowane i zobowiązujemy się w przypadku wyboru naszej oferty do zawarcia umowy na tych warunkach, w miejscu i terminie wyznaczonym przez Zamawiającego.</w:t>
      </w:r>
    </w:p>
    <w:p w:rsidR="00E30DE9" w:rsidRPr="00946EF3" w:rsidRDefault="00E30DE9" w:rsidP="00946EF3">
      <w:pPr>
        <w:pStyle w:val="BodyText"/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>Osobą upoważnioną do podpisania umowy jest:  ………………………………………………</w:t>
      </w:r>
      <w:r w:rsidRPr="00946EF3">
        <w:rPr>
          <w:rFonts w:ascii="Calibri" w:hAnsi="Calibri"/>
          <w:sz w:val="20"/>
        </w:rPr>
        <w:t>………………………………………………………………………………………………………………...……………………………………………………………………………………..</w:t>
      </w:r>
    </w:p>
    <w:p w:rsidR="00E30DE9" w:rsidRPr="00946EF3" w:rsidRDefault="00E30DE9" w:rsidP="00946EF3">
      <w:pPr>
        <w:numPr>
          <w:ilvl w:val="0"/>
          <w:numId w:val="29"/>
        </w:numPr>
        <w:tabs>
          <w:tab w:val="clear" w:pos="1080"/>
        </w:tabs>
        <w:spacing w:after="120"/>
        <w:ind w:left="539" w:hanging="539"/>
        <w:jc w:val="both"/>
        <w:rPr>
          <w:rFonts w:ascii="Calibri" w:hAnsi="Calibri" w:cs="Arial"/>
          <w:b/>
          <w:i/>
          <w:sz w:val="20"/>
          <w:szCs w:val="20"/>
        </w:rPr>
      </w:pPr>
      <w:hyperlink r:id="rId8" w:history="1">
        <w:r w:rsidRPr="00946EF3">
          <w:rPr>
            <w:rFonts w:ascii="Calibri" w:hAnsi="Calibri" w:cs="Arial"/>
            <w:b/>
            <w:i/>
            <w:sz w:val="20"/>
            <w:szCs w:val="20"/>
          </w:rPr>
          <w:t>Załącznikami do niniejszej oferty są :</w:t>
        </w:r>
      </w:hyperlink>
    </w:p>
    <w:p w:rsidR="00E30DE9" w:rsidRPr="00616707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 w:cs="Arial"/>
          <w:sz w:val="20"/>
        </w:rPr>
        <w:t>Obliczenia oferty</w:t>
      </w:r>
      <w:r w:rsidRPr="00946EF3">
        <w:rPr>
          <w:rFonts w:ascii="Calibri" w:hAnsi="Calibri" w:cs="Arial"/>
          <w:sz w:val="20"/>
        </w:rPr>
        <w:tab/>
      </w:r>
      <w:r w:rsidRPr="00946EF3">
        <w:rPr>
          <w:rFonts w:ascii="Calibri" w:hAnsi="Calibri" w:cs="Arial"/>
          <w:sz w:val="20"/>
        </w:rPr>
        <w:tab/>
      </w:r>
      <w:r w:rsidRPr="00946EF3">
        <w:rPr>
          <w:rFonts w:ascii="Calibri" w:hAnsi="Calibri" w:cs="Arial"/>
          <w:sz w:val="20"/>
        </w:rPr>
        <w:tab/>
      </w:r>
      <w:r w:rsidRPr="00946EF3">
        <w:rPr>
          <w:rFonts w:ascii="Calibri" w:hAnsi="Calibri" w:cs="Arial"/>
          <w:sz w:val="20"/>
        </w:rPr>
        <w:tab/>
      </w:r>
      <w:r w:rsidRPr="00616707">
        <w:rPr>
          <w:rFonts w:ascii="Calibri" w:hAnsi="Calibri" w:cs="Arial"/>
          <w:sz w:val="20"/>
        </w:rPr>
        <w:t>zał. nr  1.</w:t>
      </w:r>
    </w:p>
    <w:p w:rsidR="00E30DE9" w:rsidRPr="00616707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616707">
        <w:rPr>
          <w:rFonts w:ascii="Calibri" w:hAnsi="Calibri"/>
          <w:sz w:val="20"/>
        </w:rPr>
        <w:t>Specyfikacja techniczna oferowanych urządzeń  zał. nr 2.</w:t>
      </w:r>
    </w:p>
    <w:p w:rsidR="00E30DE9" w:rsidRPr="00616707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616707">
        <w:rPr>
          <w:rFonts w:ascii="Calibri" w:hAnsi="Calibri"/>
          <w:sz w:val="20"/>
        </w:rPr>
        <w:t>…………………………...………………………………………………………………………………..</w:t>
      </w:r>
    </w:p>
    <w:p w:rsidR="00E30DE9" w:rsidRPr="00946EF3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…………………………...……………………………………………………………………………………..</w:t>
      </w:r>
    </w:p>
    <w:p w:rsidR="00E30DE9" w:rsidRPr="00946EF3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…………………………...……………………………………………………………………………………..</w:t>
      </w:r>
    </w:p>
    <w:p w:rsidR="00E30DE9" w:rsidRPr="00946EF3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…………………………...……………………………………………………………………………………..</w:t>
      </w:r>
    </w:p>
    <w:p w:rsidR="00E30DE9" w:rsidRPr="00946EF3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…………………………...……………………………………………………………………………………..</w:t>
      </w:r>
    </w:p>
    <w:p w:rsidR="00E30DE9" w:rsidRPr="00946EF3" w:rsidRDefault="00E30DE9" w:rsidP="00946EF3">
      <w:pPr>
        <w:pStyle w:val="BodyText"/>
        <w:numPr>
          <w:ilvl w:val="0"/>
          <w:numId w:val="30"/>
        </w:numPr>
        <w:spacing w:after="120"/>
        <w:jc w:val="both"/>
        <w:rPr>
          <w:rFonts w:ascii="Calibri" w:hAnsi="Calibri" w:cs="Arial"/>
          <w:sz w:val="20"/>
        </w:rPr>
      </w:pPr>
      <w:r w:rsidRPr="00946EF3">
        <w:rPr>
          <w:rFonts w:ascii="Calibri" w:hAnsi="Calibri"/>
          <w:sz w:val="20"/>
        </w:rPr>
        <w:t>itd</w:t>
      </w:r>
    </w:p>
    <w:p w:rsidR="00E30DE9" w:rsidRPr="00946EF3" w:rsidRDefault="00E30DE9" w:rsidP="00946EF3">
      <w:pPr>
        <w:widowControl w:val="0"/>
        <w:jc w:val="both"/>
        <w:rPr>
          <w:rFonts w:ascii="Calibri" w:hAnsi="Calibri" w:cs="Arial"/>
          <w:sz w:val="20"/>
          <w:szCs w:val="20"/>
        </w:rPr>
      </w:pPr>
    </w:p>
    <w:p w:rsidR="00E30DE9" w:rsidRPr="00946EF3" w:rsidRDefault="00E30DE9" w:rsidP="00946EF3">
      <w:pPr>
        <w:keepNext/>
        <w:spacing w:before="120"/>
        <w:jc w:val="center"/>
        <w:rPr>
          <w:rFonts w:ascii="Calibri" w:hAnsi="Calibri" w:cs="Arial"/>
          <w:i/>
          <w:sz w:val="20"/>
          <w:szCs w:val="20"/>
        </w:rPr>
      </w:pPr>
      <w:r w:rsidRPr="00946EF3">
        <w:rPr>
          <w:rFonts w:ascii="Calibri" w:hAnsi="Calibri" w:cs="Arial"/>
          <w:i/>
          <w:sz w:val="20"/>
          <w:szCs w:val="20"/>
        </w:rPr>
        <w:t>OBLICZENIA OFERTY:</w:t>
      </w:r>
    </w:p>
    <w:tbl>
      <w:tblPr>
        <w:tblW w:w="10925" w:type="dxa"/>
        <w:tblInd w:w="-336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39"/>
        <w:gridCol w:w="2882"/>
        <w:gridCol w:w="1300"/>
        <w:gridCol w:w="454"/>
        <w:gridCol w:w="1425"/>
        <w:gridCol w:w="822"/>
        <w:gridCol w:w="1803"/>
        <w:gridCol w:w="224"/>
        <w:gridCol w:w="476"/>
      </w:tblGrid>
      <w:tr w:rsidR="00E30DE9" w:rsidRPr="00CA28A0" w:rsidTr="00965EFD">
        <w:trPr>
          <w:trHeight w:val="30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Wyliczenie oferty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</w:tr>
      <w:tr w:rsidR="00E30DE9" w:rsidRPr="00CA28A0" w:rsidTr="00965EFD">
        <w:trPr>
          <w:trHeight w:val="397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965EFD">
            <w:pPr>
              <w:ind w:left="-13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Skrót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Parametr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/>
                <w:color w:val="000000"/>
                <w:sz w:val="20"/>
                <w:szCs w:val="20"/>
              </w:rPr>
              <w:t>Ilość [szt.]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Wartość netto</w:t>
            </w:r>
          </w:p>
        </w:tc>
      </w:tr>
      <w:tr w:rsidR="00E30DE9" w:rsidRPr="00CA28A0" w:rsidTr="00965EFD">
        <w:trPr>
          <w:trHeight w:val="30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gr</w:t>
            </w:r>
          </w:p>
        </w:tc>
      </w:tr>
      <w:tr w:rsidR="00E30DE9" w:rsidRPr="00CA28A0" w:rsidTr="00965EFD">
        <w:trPr>
          <w:trHeight w:val="47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FE51C8">
            <w:pPr>
              <w:ind w:left="-40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CM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monochromatyczny wydruk/kopii w formacie A4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200 000*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39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CK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>kolorowy wydruku/kopii w formacie A4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1000*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397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CW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Wydruki miesięcznie*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231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</w:tr>
      <w:tr w:rsidR="00E30DE9" w:rsidRPr="00CA28A0" w:rsidTr="00965EFD">
        <w:trPr>
          <w:trHeight w:val="397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Skrót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Parametr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/>
                <w:color w:val="000000"/>
                <w:sz w:val="20"/>
                <w:szCs w:val="20"/>
              </w:rPr>
              <w:t>Ilość [szt.]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Cena jednostkowa netto/miesiąc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Wartość netto/miesiąc</w:t>
            </w:r>
          </w:p>
        </w:tc>
      </w:tr>
      <w:tr w:rsidR="00E30DE9" w:rsidRPr="00CA28A0" w:rsidTr="00965EFD">
        <w:trPr>
          <w:trHeight w:val="284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gr</w:t>
            </w:r>
          </w:p>
        </w:tc>
      </w:tr>
      <w:tr w:rsidR="00E30DE9" w:rsidRPr="00CA28A0" w:rsidTr="00965EFD">
        <w:trPr>
          <w:trHeight w:val="181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CD7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E51DF4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E51DF4">
        <w:trPr>
          <w:trHeight w:val="45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czynsz dzierżawy jednego urządzenia typ 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CD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>Miesięczny czynsz dzierżawy urządzeń netto CD= CD1+CD2+CD3+CD4+CD5+CD6+CD7+CD8+CD9+CD10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123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DE9" w:rsidRPr="00CA28A0" w:rsidRDefault="00E30DE9" w:rsidP="0061049A">
            <w:pPr>
              <w:rPr>
                <w:sz w:val="20"/>
                <w:szCs w:val="20"/>
              </w:rPr>
            </w:pP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WOMn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>Szacowana miesięczna wartość oferty netto  WOMn=CD +CW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51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WOn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>Wartość oferty netto Won = 36 x WOMn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Wartość oferty - VAT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trHeight w:val="45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WOb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30DE9" w:rsidRPr="00CA28A0" w:rsidRDefault="00E30DE9" w:rsidP="0061049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28A0">
              <w:rPr>
                <w:rFonts w:ascii="Calibri" w:hAnsi="Calibri" w:cs="Arial"/>
                <w:color w:val="000000"/>
                <w:sz w:val="18"/>
                <w:szCs w:val="18"/>
              </w:rPr>
              <w:t>Wartość oferty brutto WOb = WOn + VAT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CA28A0" w:rsidRDefault="00E30DE9" w:rsidP="0061049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A28A0"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E30DE9" w:rsidRPr="00CA28A0" w:rsidTr="00965EFD">
        <w:trPr>
          <w:gridAfter w:val="1"/>
          <w:wAfter w:w="476" w:type="dxa"/>
          <w:trHeight w:val="300"/>
        </w:trPr>
        <w:tc>
          <w:tcPr>
            <w:tcW w:w="104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0DE9" w:rsidRPr="00CA28A0" w:rsidRDefault="00E30DE9" w:rsidP="0061049A">
            <w:pPr>
              <w:ind w:right="-241"/>
              <w:rPr>
                <w:color w:val="000000"/>
                <w:sz w:val="20"/>
                <w:szCs w:val="20"/>
              </w:rPr>
            </w:pPr>
          </w:p>
        </w:tc>
      </w:tr>
    </w:tbl>
    <w:p w:rsidR="00E30DE9" w:rsidRPr="00946EF3" w:rsidRDefault="00E30DE9" w:rsidP="00946EF3">
      <w:p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  <w:r w:rsidRPr="00946EF3">
        <w:rPr>
          <w:rFonts w:ascii="Calibri" w:hAnsi="Calibri"/>
          <w:sz w:val="20"/>
          <w:szCs w:val="20"/>
        </w:rPr>
        <w:t xml:space="preserve">/* - </w:t>
      </w:r>
      <w:r w:rsidRPr="00946EF3">
        <w:rPr>
          <w:rFonts w:ascii="Calibri" w:hAnsi="Calibri" w:cs="Arial"/>
          <w:sz w:val="20"/>
          <w:szCs w:val="20"/>
        </w:rPr>
        <w:t xml:space="preserve">Prognozowana ilość wydruków/kopii A4, tj. 200 000 monochromatycznych i 1000 kolorowych w okresie  1 miesiąca  razy 36 mies. służy wyliczeniu ceny ofertowej przez Wykonawcę w celu zachowania porównywalności ofert. </w:t>
      </w:r>
    </w:p>
    <w:p w:rsidR="00E30DE9" w:rsidRPr="00946EF3" w:rsidRDefault="00E30DE9" w:rsidP="00946EF3">
      <w:pPr>
        <w:pStyle w:val="ListParagraph"/>
        <w:ind w:left="0"/>
        <w:jc w:val="both"/>
        <w:rPr>
          <w:sz w:val="20"/>
          <w:szCs w:val="20"/>
        </w:rPr>
      </w:pPr>
    </w:p>
    <w:p w:rsidR="00E30DE9" w:rsidRPr="00946EF3" w:rsidRDefault="00E30DE9" w:rsidP="00946EF3">
      <w:pPr>
        <w:spacing w:after="120"/>
        <w:jc w:val="both"/>
        <w:rPr>
          <w:rFonts w:ascii="Calibri" w:hAnsi="Calibri"/>
          <w:b/>
          <w:i/>
          <w:sz w:val="20"/>
          <w:szCs w:val="20"/>
        </w:rPr>
      </w:pPr>
      <w:r w:rsidRPr="00946EF3">
        <w:rPr>
          <w:rFonts w:ascii="Calibri" w:hAnsi="Calibri"/>
          <w:b/>
          <w:i/>
          <w:sz w:val="20"/>
          <w:szCs w:val="20"/>
        </w:rPr>
        <w:t>Miejscowość, ……………………., dnia ………………………….……………</w:t>
      </w:r>
    </w:p>
    <w:p w:rsidR="00E30DE9" w:rsidRDefault="00E30DE9" w:rsidP="00946EF3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E30DE9" w:rsidRDefault="00E30DE9" w:rsidP="00946EF3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E30DE9" w:rsidRDefault="00E30DE9" w:rsidP="00946EF3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E30DE9" w:rsidRDefault="00E30DE9" w:rsidP="00946EF3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E30DE9" w:rsidRDefault="00E30DE9" w:rsidP="00946EF3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E30DE9" w:rsidRPr="00946EF3" w:rsidRDefault="00E30DE9" w:rsidP="00946EF3">
      <w:pPr>
        <w:spacing w:after="120"/>
        <w:jc w:val="both"/>
        <w:rPr>
          <w:rFonts w:ascii="Calibri" w:hAnsi="Calibri"/>
          <w:b/>
          <w:sz w:val="20"/>
          <w:szCs w:val="20"/>
        </w:rPr>
      </w:pPr>
    </w:p>
    <w:p w:rsidR="00E30DE9" w:rsidRPr="00946EF3" w:rsidRDefault="00E30DE9" w:rsidP="00946EF3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</w:t>
      </w:r>
      <w:r w:rsidRPr="00946EF3">
        <w:rPr>
          <w:rFonts w:ascii="Calibri" w:hAnsi="Calibri"/>
          <w:b/>
          <w:sz w:val="20"/>
          <w:szCs w:val="20"/>
        </w:rPr>
        <w:t>……………………………………………………………………..…………………….</w:t>
      </w:r>
    </w:p>
    <w:p w:rsidR="00E30DE9" w:rsidRPr="00946EF3" w:rsidRDefault="00E30DE9" w:rsidP="00946EF3">
      <w:pPr>
        <w:jc w:val="right"/>
        <w:rPr>
          <w:rFonts w:ascii="Calibri" w:hAnsi="Calibri"/>
          <w:b/>
          <w:sz w:val="20"/>
          <w:szCs w:val="20"/>
        </w:rPr>
      </w:pPr>
      <w:r w:rsidRPr="00946EF3">
        <w:rPr>
          <w:rFonts w:ascii="Calibri" w:hAnsi="Calibri"/>
          <w:b/>
          <w:sz w:val="20"/>
          <w:szCs w:val="20"/>
        </w:rPr>
        <w:t>podpis osoby/osób upoważnionej/upoważnionych</w:t>
      </w:r>
    </w:p>
    <w:p w:rsidR="00E30DE9" w:rsidRPr="00946EF3" w:rsidRDefault="00E30DE9" w:rsidP="00946EF3">
      <w:pPr>
        <w:jc w:val="right"/>
        <w:rPr>
          <w:rFonts w:ascii="Calibri" w:hAnsi="Calibri"/>
          <w:b/>
          <w:sz w:val="20"/>
          <w:szCs w:val="20"/>
        </w:rPr>
      </w:pPr>
      <w:r w:rsidRPr="00946EF3">
        <w:rPr>
          <w:rFonts w:ascii="Calibri" w:hAnsi="Calibri"/>
          <w:b/>
          <w:sz w:val="20"/>
          <w:szCs w:val="20"/>
        </w:rPr>
        <w:t>do reprezentowania Wykonawcy</w:t>
      </w:r>
    </w:p>
    <w:p w:rsidR="00E30DE9" w:rsidRPr="000D08BE" w:rsidRDefault="00E30DE9" w:rsidP="00EE26B8">
      <w:pPr>
        <w:jc w:val="center"/>
        <w:rPr>
          <w:rFonts w:ascii="Cambria" w:hAnsi="Cambria"/>
          <w:b/>
          <w:sz w:val="20"/>
          <w:szCs w:val="20"/>
        </w:rPr>
      </w:pPr>
      <w:r w:rsidRPr="00946EF3">
        <w:rPr>
          <w:rFonts w:ascii="Calibri" w:hAnsi="Calibri"/>
          <w:b/>
          <w:sz w:val="20"/>
          <w:szCs w:val="20"/>
        </w:rPr>
        <w:br w:type="page"/>
      </w:r>
      <w:r w:rsidRPr="007D5219">
        <w:rPr>
          <w:rFonts w:ascii="Calibri" w:hAnsi="Calibri"/>
          <w:b/>
          <w:i/>
          <w:sz w:val="20"/>
          <w:szCs w:val="20"/>
        </w:rPr>
        <w:t>SPECYFIKACJA TECHNICZNA OFEROWANYCH URZĄDZEŃ</w:t>
      </w:r>
    </w:p>
    <w:p w:rsidR="00E30DE9" w:rsidRPr="007D5219" w:rsidRDefault="00E30DE9" w:rsidP="00EE26B8">
      <w:pPr>
        <w:jc w:val="center"/>
        <w:rPr>
          <w:rFonts w:ascii="Calibri" w:hAnsi="Calibri"/>
          <w:b/>
          <w:sz w:val="20"/>
          <w:szCs w:val="20"/>
        </w:rPr>
      </w:pPr>
      <w:r w:rsidRPr="007D5219">
        <w:rPr>
          <w:rFonts w:ascii="Calibri" w:hAnsi="Calibri"/>
          <w:b/>
          <w:sz w:val="20"/>
          <w:szCs w:val="20"/>
        </w:rPr>
        <w:t>Oferuję, zgodnie z wymaganiami SIWZ - wykaz asortymentowo-ilościowy oraz wymagania stawiane tym urządzeniom:</w:t>
      </w:r>
    </w:p>
    <w:p w:rsidR="00E30DE9" w:rsidRPr="007D5219" w:rsidRDefault="00E30DE9" w:rsidP="003C68F6">
      <w:pPr>
        <w:rPr>
          <w:rFonts w:ascii="Calibri" w:hAnsi="Calibri"/>
          <w:b/>
          <w:i/>
          <w:sz w:val="20"/>
          <w:szCs w:val="20"/>
        </w:rPr>
      </w:pPr>
    </w:p>
    <w:p w:rsidR="00E30DE9" w:rsidRPr="005555D6" w:rsidRDefault="00E30DE9" w:rsidP="003C68F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5555D6">
        <w:rPr>
          <w:b/>
          <w:sz w:val="20"/>
          <w:szCs w:val="20"/>
        </w:rPr>
        <w:t>Urządzenie typ</w:t>
      </w:r>
      <w:r>
        <w:rPr>
          <w:b/>
          <w:sz w:val="20"/>
          <w:szCs w:val="20"/>
        </w:rPr>
        <w:t xml:space="preserve"> 1</w:t>
      </w:r>
      <w:r w:rsidRPr="005555D6">
        <w:rPr>
          <w:b/>
          <w:sz w:val="20"/>
          <w:szCs w:val="20"/>
        </w:rPr>
        <w:t xml:space="preserve"> – wymagana ilość : 1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sieciowe, kolorowe urządzenie wielofunkcyjne A3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  <w:t xml:space="preserve">(kolumnę „parametry oferowanego urządzenia wypełnia Wykonawca:  </w:t>
      </w:r>
      <w:r w:rsidRPr="005555D6">
        <w:rPr>
          <w:sz w:val="20"/>
          <w:szCs w:val="20"/>
        </w:rPr>
        <w:t>Wykonawca wpisuje „tak” lub „zgodny”; Jeżeli oferowany sprzęt posiada parametry lepsze od wymaganych należy wpisać  oferowany parametr)</w:t>
      </w:r>
    </w:p>
    <w:tbl>
      <w:tblPr>
        <w:tblW w:w="5450" w:type="pct"/>
        <w:tblInd w:w="-63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51"/>
        <w:gridCol w:w="9289"/>
        <w:gridCol w:w="1322"/>
      </w:tblGrid>
      <w:tr w:rsidR="00E30DE9" w:rsidRPr="005555D6" w:rsidTr="0061049A">
        <w:trPr>
          <w:trHeight w:val="735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49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 oraz kopii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Do oferowanego urządzenia musi zostać dołączona deklaracja CE lub oświadczenie producenta o posiadaniu certyfikatu CE.,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Panel dotykowy min. 7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-calowy kolorowy panel dotykowy </w:t>
            </w:r>
            <w:r>
              <w:rPr>
                <w:rFonts w:ascii="Calibri" w:hAnsi="Calibri"/>
                <w:sz w:val="18"/>
                <w:szCs w:val="18"/>
              </w:rPr>
              <w:t>z funkcją “multi-touch”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Obsługa systemu: Windows VISTA (32/64), 7 (32/64), 8 (32/64), 10 (32/64), Server 2003 (32/64), 2008 (32/64), 2008 R2 (64), 2012</w:t>
            </w:r>
            <w:r>
              <w:rPr>
                <w:rFonts w:ascii="Calibri" w:hAnsi="Calibri"/>
                <w:sz w:val="18"/>
                <w:szCs w:val="18"/>
              </w:rPr>
              <w:t xml:space="preserve">/2012 R2 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(64), Macintosh OS X 10.x, Unix, Linux, Citrix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Dupleks zapewniający automatyczne drukowanie dwustronne na </w:t>
            </w:r>
            <w:r w:rsidRPr="00252768">
              <w:rPr>
                <w:rFonts w:ascii="Calibri" w:hAnsi="Calibri"/>
                <w:sz w:val="18"/>
                <w:szCs w:val="18"/>
              </w:rPr>
              <w:t xml:space="preserve">nośnikach </w:t>
            </w:r>
            <w:r w:rsidRPr="00252768">
              <w:rPr>
                <w:rFonts w:ascii="Calibri" w:hAnsi="Calibri" w:cs="Arial"/>
                <w:sz w:val="18"/>
                <w:szCs w:val="18"/>
              </w:rPr>
              <w:t>A5-A3; 60-256 g/m2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wielokrotność kopii: 1 - 9 999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</w:t>
            </w:r>
            <w:r>
              <w:rPr>
                <w:rFonts w:ascii="Calibri" w:hAnsi="Calibri"/>
                <w:sz w:val="18"/>
                <w:szCs w:val="18"/>
              </w:rPr>
              <w:t xml:space="preserve">iwanych nośników: co najmniej </w:t>
            </w:r>
            <w:r w:rsidRPr="005555D6">
              <w:rPr>
                <w:rFonts w:ascii="Calibri" w:hAnsi="Calibri"/>
                <w:sz w:val="18"/>
                <w:szCs w:val="18"/>
              </w:rPr>
              <w:t>A3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</w:t>
            </w:r>
            <w:r>
              <w:rPr>
                <w:rFonts w:ascii="Calibri" w:hAnsi="Calibri"/>
                <w:sz w:val="18"/>
                <w:szCs w:val="18"/>
              </w:rPr>
              <w:t>giwana gramatura papieru min. 60</w:t>
            </w:r>
            <w:r w:rsidRPr="005555D6">
              <w:rPr>
                <w:rFonts w:ascii="Calibri" w:hAnsi="Calibri"/>
                <w:sz w:val="18"/>
                <w:szCs w:val="18"/>
              </w:rPr>
              <w:t>-</w:t>
            </w:r>
            <w:r>
              <w:rPr>
                <w:rFonts w:ascii="Calibri" w:hAnsi="Calibri"/>
                <w:sz w:val="18"/>
                <w:szCs w:val="18"/>
              </w:rPr>
              <w:t>256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Uniwersalny podajnik na min.  </w:t>
            </w:r>
            <w:r w:rsidRPr="00252768">
              <w:rPr>
                <w:rFonts w:ascii="Calibri" w:hAnsi="Calibri"/>
                <w:sz w:val="18"/>
                <w:szCs w:val="18"/>
              </w:rPr>
              <w:t xml:space="preserve">100 arkuszy, </w:t>
            </w:r>
            <w:r w:rsidRPr="00252768">
              <w:rPr>
                <w:rStyle w:val="apple-converted-space"/>
                <w:rFonts w:ascii="Calibri" w:hAnsi="Calibri" w:cs="Arial"/>
                <w:sz w:val="18"/>
                <w:szCs w:val="18"/>
              </w:rPr>
              <w:t> </w:t>
            </w:r>
            <w:r w:rsidRPr="00252768">
              <w:rPr>
                <w:rFonts w:ascii="Calibri" w:hAnsi="Calibri" w:cs="Arial"/>
                <w:sz w:val="18"/>
                <w:szCs w:val="18"/>
              </w:rPr>
              <w:t>A6-A3; 60-256 g/m2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00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Wyposażenie w kasety na papier  - łącznie na min. 1000 arkuszy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Automatyczny odwracający podajnik dokumentów o pojemności min. 100 kartek 80g/m², 35–128 g/m²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Szybkość drukowania A4 w kolorze: min. 22 stron A4/minutę,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Szybkość drukowania A3 w kolorze: min. 14 stron A4/minutę,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Rozdzielczość wydruków min. 1800 dpi x 600 dpi , kopii 600 dpi x 600 dpi, skanowania w kolorze min. 600 dpi x 600 dpi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wyjścia pierwszego wydruku max. 7 sekund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Zainstalowana pamięć min.: 2048 MB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18.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Dysk Twardy min.: 250 GB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szybkość skanowania min. 45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str. / min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20.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Format zapisywanych plików skanowania: DOC (min. 500 skanów/miesiąc),TIFF, PDF, Compact PDF, JPEG, XPS, Compact XPS, CSV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21.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Podgląd skanowanych dokumentów na panelu urządzenia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22.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silnik OCR musi znajdować się na zewnętrznym serwerze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743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23.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Wybór użytkownika, miejsca docelowego (katalog, mail) ma się odbywać z poziomu panelu urządzenia MFP. Funkcja skanowania musi pozwalać na rozdzielenie zeskanowanych dokumentów po pustych stronach tzn. pojawienie się w skanowanym dokumencie pustych stron skutkować będzie rozdzieleniem tego dokumentu na osobne pliki.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24.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Platforma umożliwiająca integrację z zewnętrznym oprogramowaniem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Interfejs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sieciowy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Ethernet RJ45 </w:t>
            </w: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co najmniej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Fast Ethernet (100BASE-TX), USB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Podstawa oryginalna producenta urządzenia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Faks wbudowany w urządzenie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51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fabrycznie nowe, gotowe do pracy, z kompletem materiałów eksploatacyjnych.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</w:tbl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Pr="005555D6" w:rsidRDefault="00E30DE9" w:rsidP="003C68F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5555D6">
        <w:rPr>
          <w:b/>
          <w:sz w:val="20"/>
          <w:szCs w:val="20"/>
        </w:rPr>
        <w:t xml:space="preserve">Urządzenie typ </w:t>
      </w:r>
      <w:r>
        <w:rPr>
          <w:b/>
          <w:sz w:val="20"/>
          <w:szCs w:val="20"/>
        </w:rPr>
        <w:t>2</w:t>
      </w:r>
      <w:r w:rsidRPr="005555D6">
        <w:rPr>
          <w:b/>
          <w:sz w:val="20"/>
          <w:szCs w:val="20"/>
        </w:rPr>
        <w:t xml:space="preserve"> – wymagana ilość : 1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sieciowe, monochromatyczne urządzenie wielofunkcyjne A3</w:t>
      </w:r>
    </w:p>
    <w:p w:rsidR="00E30DE9" w:rsidRPr="005555D6" w:rsidRDefault="00E30DE9" w:rsidP="003C68F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</w:r>
      <w:r w:rsidRPr="005555D6">
        <w:rPr>
          <w:rFonts w:cs="Arial"/>
          <w:sz w:val="20"/>
          <w:szCs w:val="20"/>
        </w:rPr>
        <w:t>(</w:t>
      </w:r>
      <w:r w:rsidRPr="005555D6">
        <w:rPr>
          <w:rFonts w:cs="Arial"/>
          <w:b/>
          <w:sz w:val="20"/>
          <w:szCs w:val="20"/>
        </w:rPr>
        <w:t xml:space="preserve">Wykonawca wypełnia kolumnę „parametry oferowanego urządzenia”. </w:t>
      </w:r>
      <w:r w:rsidRPr="005555D6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51"/>
        <w:gridCol w:w="8368"/>
        <w:gridCol w:w="1321"/>
      </w:tblGrid>
      <w:tr w:rsidR="00E30DE9" w:rsidRPr="005555D6" w:rsidTr="0061049A">
        <w:trPr>
          <w:trHeight w:val="73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 oraz kopii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Do oferowanego urządzenia musi zostać dołączona deklaracja CE lub oświadczenie producenta o posiadaniu certyfikatu CE.,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Panel dotykowy min. 9-calowy kolorowy panel dotykowy z funkcją “multi-touch”, uchylny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Obsługa systemu: Windows XP (32/64), VISTA (32/64), 7 (32/64), 8 (32/64), 10 (32/64), Server 2003 (32/64), 2008 (32/64), 2008 R2 (64), 2012 (64),  Unix, Linux, Citrix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Dupleks zapewniający automatyczne drukowanie dwustronne na nośnikach A5-SRA3; 52-256 g/m²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wielokrotność kopii: 1 - 9 999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obsługiwanych nośników: co najmniej SRA3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Obsługiwana gramatura papieru min. 52-300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Uniwersalny podajnik na min.  150 arkuszy, A6-SRA3, własny format, baner, 60-300 g/m²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Wyposażenie w kasety na papier  - łącznie na min. 1000 arkuszy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jednoprzebiegowy podajnik oryginałów skanuje obie strony dwustronnego dokumentu w jednym cyklu o pojemności min. 100 kartek 80g/m², 35–163 g/m²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Szybkość drukowania A4: min. 28 stron A4/minutę,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Szybkość drukowania A3: min. 14 stron A4/minutę,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Rozdzielczość wydruków min. 1800 dpi x 600 dpi , kopii 600 dpi x 600 dpi, skanowania w kolorze min. 600 dpi x 600 dpi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wyjścia pierwszego wydruku max. 6 sekund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Zainstalowana pamięć min.: 2048 MB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18.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Dysk Twardy min.: 250 GB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szybkość skanowania min. 160 str. / min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20.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Format zapisywanych plików skanowania: DOC (min. 500 skanów/miesiąc),TIFF, PDF, Compact PDF, JPEG, XPS, Compact XPS, CSV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21.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Podgląd skanowanych dokumentów na panelu urządzenia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22.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silnik OCR musi znajdować się na zewnętrznym serwerze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12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23.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Wybór użytkownika, miejsca docelowego (katalog, mail) ma się odbywać z poziomu panelu urządzenia MFP. Funkcja skanowania musi pozwalać na rozdzielenie zeskanowanych dokumentów po pustych stronach tzn. pojawienie się w skanowanym dokumencie pustych stron skutkować będzie rozdzieleniem tego dokumentu na osobne pliki.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24.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Platforma umożliwiająca integrację z zewnętrznym oprogramowaniem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>Interfejs sieciowy Ethernet RJ45 co najmniej Fast Ethernet (100BASE-TX), USB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Podstawa oryginalna producenta urządzenia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0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</w:tbl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Default="00E30DE9" w:rsidP="003C68F6">
      <w:pPr>
        <w:rPr>
          <w:rFonts w:ascii="Calibri" w:hAnsi="Calibri"/>
          <w:b/>
          <w:sz w:val="20"/>
          <w:szCs w:val="20"/>
          <w:lang w:eastAsia="en-US"/>
        </w:rPr>
      </w:pPr>
    </w:p>
    <w:p w:rsidR="00E30DE9" w:rsidRPr="005555D6" w:rsidRDefault="00E30DE9" w:rsidP="003C68F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5555D6">
        <w:rPr>
          <w:b/>
          <w:sz w:val="20"/>
          <w:szCs w:val="20"/>
        </w:rPr>
        <w:t>Urządzeni</w:t>
      </w:r>
      <w:r>
        <w:rPr>
          <w:b/>
          <w:sz w:val="20"/>
          <w:szCs w:val="20"/>
        </w:rPr>
        <w:t>e typ 3</w:t>
      </w:r>
      <w:r w:rsidRPr="005555D6">
        <w:rPr>
          <w:b/>
          <w:sz w:val="20"/>
          <w:szCs w:val="20"/>
        </w:rPr>
        <w:t xml:space="preserve"> – wymagana ilość : 2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sieciowe, monochromatyczne urządzenie wielofunkcyjne A3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5555D6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51"/>
        <w:gridCol w:w="8368"/>
        <w:gridCol w:w="1321"/>
      </w:tblGrid>
      <w:tr w:rsidR="00E30DE9" w:rsidRPr="005555D6" w:rsidTr="0061049A">
        <w:trPr>
          <w:trHeight w:val="73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 oraz kopii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Do oferowanego urządzenia musi zostać dołączona deklaracja CE lub oświadczenie producenta o posiadaniu certyfikatu CE.,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Panel dotykowy min. 9-calowy kolorowy panel dotykowy z funkcją “multi-touch”, uchylny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Obsługa systemu: Windows XP (32/64), VISTA (32/64), 7 (32/64), 8 (32/64), 10 (32/64), Server 2003 (32/64), 2008 (32/64), 2008 R2 (64), 2012 (64), Unix, Linux, Citrix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Dupleks zapewniający automatyczne drukowanie dwustronne na nośnikach A5-SRA3; 52-256 g/m²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wielokrotność kopii: 1 - 9 999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obsługiwanych nośników: co najmniej SRA3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Obsługiwana gramatura papieru min. 52-300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Uniwersalny podajnik na min.  150 arkuszy, A6-SRA3, własny format, baner, 60-300 g/m²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Wyposażenie w przynajmniej 2 kasety na papier-(format A4 i A3) łącznie na min. 1000 arkuszy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Automatyczny odwracający podajnik dokumentów o pojemności min. 100 kartek 80g/m², 35–128 g/m²²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Szybkość drukowania A4: min. 28 stron A4/minutę,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Szybkość drukowania A3: min. 14 stron A4/minutę,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Rozdzielczość wydruków min. 1800 dpi x 600 dpi , kopii 600 dpi x 600 dpi, skanowania w kolorze min. 600 dpi x 600 dpi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wyjścia pierwszego wydruku max. 6 sekund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Zainstalowana pamięć min.: 2048 MB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18.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Dysk Twardy min.: 250 GB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szybkość skanowania min. 80 str. / min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20.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Format zapisywanych plików skanowania: DOC (min. 500 skanów/miesiąc),TIFF, PDF, Compact PDF, JPEG, XPS, Compact XPS, CSV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21.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Podgląd skanowanych dokumentów na panelu urządzenia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22.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silnik OCR musi znajdować się na zewnętrznym serwerze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12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23.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Wybór użytkownika, miejsca docelowego (katalog, mail) ma się odbywać z poziomu panelu urządzenia MFP. Funkcja skanowania musi pozwalać na rozdzielenie zeskanowanych dokumentów po pustych stronach tzn. pojawienie się w skanowanym dokumencie pustych stron skutkować będzie rozdzieleniem tego dokumentu na osobne pliki.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24.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Platforma umożliwiająca integrację z zewnętrznym oprogramowaniem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>Interfejs sieciowy Ethernet RJ45 co najmniej Fast Ethernet (100BASE-TX), USB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0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Podstawa oryginalna producenta urządzenia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0DE9" w:rsidRPr="005555D6" w:rsidRDefault="00E30DE9" w:rsidP="0061049A">
            <w:pPr>
              <w:rPr>
                <w:rFonts w:ascii="Calibri" w:hAnsi="Calibri"/>
              </w:rPr>
            </w:pPr>
          </w:p>
        </w:tc>
      </w:tr>
    </w:tbl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Pr="005555D6" w:rsidRDefault="00E30DE9" w:rsidP="003C68F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Urządzenie typ 4</w:t>
      </w:r>
      <w:r w:rsidRPr="005555D6">
        <w:rPr>
          <w:b/>
          <w:sz w:val="20"/>
          <w:szCs w:val="20"/>
        </w:rPr>
        <w:t xml:space="preserve"> – wymagana ilość : 3</w:t>
      </w:r>
      <w:r>
        <w:rPr>
          <w:b/>
          <w:sz w:val="20"/>
          <w:szCs w:val="20"/>
        </w:rPr>
        <w:t>0</w:t>
      </w:r>
      <w:r w:rsidRPr="005555D6">
        <w:rPr>
          <w:b/>
          <w:sz w:val="20"/>
          <w:szCs w:val="20"/>
        </w:rPr>
        <w:t xml:space="preserve">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sieciowa, monochromatyczna drukarka A4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5555D6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410"/>
        <w:gridCol w:w="8591"/>
        <w:gridCol w:w="1239"/>
      </w:tblGrid>
      <w:tr w:rsidR="00E30DE9" w:rsidRPr="005555D6" w:rsidTr="0061049A">
        <w:trPr>
          <w:trHeight w:val="73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Do oferowanego urządzenia musi zostać dołączona deklaracja CE lub oświadczenie producenta o posiadaniu certyfikatu CE., Norma ISO 9001 na produkcję urządzenia oraz ISO 14001 norma ochrony środowiska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C68F6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Obsługa systemu Windows XP (32/64), Vista (32/64(, 7 (32/64), 8/8.1 (32/64), 10 (32/64), Microsoft Windows Server 2003 (32/64), 2008 (32/64), 2008 R2 (64), 2012, 2012 R2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C68F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Dupleks zapewniający automatyczne drukowanie </w:t>
            </w:r>
            <w:r>
              <w:rPr>
                <w:rFonts w:ascii="Calibri" w:hAnsi="Calibri"/>
                <w:sz w:val="18"/>
                <w:szCs w:val="18"/>
              </w:rPr>
              <w:t>dwustronne na nośnikach 60 – 163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g/m²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Druk na nośnikach typu : arkuszowa taca uniwersalna;  A4, A5, A6, B5, Letter, Legal, własne (70 x 148 – 215,9 x 356 mm), kaseta uniwersalna; A4, A5, A6, B5, Letter, Legal,  własne (105 x 148 mm – 215.9 x 297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obsługiwanych nośników: co najmniej A4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</w:t>
            </w:r>
            <w:r>
              <w:rPr>
                <w:rFonts w:ascii="Calibri" w:hAnsi="Calibri"/>
                <w:sz w:val="18"/>
                <w:szCs w:val="18"/>
              </w:rPr>
              <w:t>wana gramatura papieru min. 60-220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Uniwersalny podajnik na min.</w:t>
            </w:r>
            <w:r>
              <w:rPr>
                <w:rFonts w:ascii="Calibri" w:hAnsi="Calibri"/>
                <w:sz w:val="18"/>
                <w:szCs w:val="18"/>
              </w:rPr>
              <w:t xml:space="preserve"> 100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arkuszy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Wyposażenie w kasetę na papier na min. 250 arkuszy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Szybkość drukowania: min. 35 wydruków A4/minutę, na papierze 80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97370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397370">
              <w:rPr>
                <w:rFonts w:ascii="Calibri" w:hAnsi="Calibri"/>
                <w:sz w:val="18"/>
                <w:szCs w:val="18"/>
              </w:rPr>
              <w:t xml:space="preserve">Rozdzielczość wydruków min. </w:t>
            </w:r>
            <w:r w:rsidRPr="00397370">
              <w:rPr>
                <w:rFonts w:ascii="Calibri" w:hAnsi="Calibri" w:cs="Arial"/>
                <w:color w:val="333333"/>
                <w:sz w:val="18"/>
                <w:szCs w:val="18"/>
                <w:shd w:val="clear" w:color="auto" w:fill="FFFFFF"/>
              </w:rPr>
              <w:t>1200 dpi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</w:t>
            </w:r>
            <w:r>
              <w:rPr>
                <w:rFonts w:ascii="Calibri" w:hAnsi="Calibri"/>
                <w:sz w:val="18"/>
                <w:szCs w:val="18"/>
              </w:rPr>
              <w:t>yjścia pierwszego wydruku max. 6,8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sekund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Interfejs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sieciowy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Ethernet RJ45 co </w:t>
            </w: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najmniej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Fast Ethernet (100BASE-TX), USB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55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Możliwość instalacji dodatkowej szuflady na papie</w:t>
            </w:r>
            <w:r>
              <w:rPr>
                <w:rFonts w:ascii="Calibri" w:hAnsi="Calibri"/>
                <w:sz w:val="18"/>
                <w:szCs w:val="18"/>
              </w:rPr>
              <w:t>r: Papier 60-163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g/m²; A4, A5, </w:t>
            </w:r>
            <w:r>
              <w:rPr>
                <w:rFonts w:ascii="Calibri" w:hAnsi="Calibri"/>
                <w:sz w:val="18"/>
                <w:szCs w:val="18"/>
              </w:rPr>
              <w:t xml:space="preserve">A6, 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B5, Letter, Legal, Custom (148 x </w:t>
            </w:r>
            <w:r>
              <w:rPr>
                <w:rFonts w:ascii="Calibri" w:hAnsi="Calibri"/>
                <w:sz w:val="18"/>
                <w:szCs w:val="18"/>
              </w:rPr>
              <w:t xml:space="preserve">105 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mm to 216 x 297 mm) </w:t>
            </w:r>
            <w:r w:rsidRPr="005555D6">
              <w:rPr>
                <w:rFonts w:ascii="Calibri" w:hAnsi="Calibri"/>
                <w:sz w:val="18"/>
                <w:szCs w:val="18"/>
              </w:rPr>
              <w:br/>
              <w:t>Maksymalna pojemność: 250 arkuszy A4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55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Max. wymiary urządzenia z wyposażeniem podstawowym </w:t>
            </w:r>
            <w:r w:rsidRPr="001664D1">
              <w:rPr>
                <w:rFonts w:ascii="Arial" w:hAnsi="Arial" w:cs="Arial"/>
                <w:color w:val="333333"/>
                <w:sz w:val="16"/>
                <w:szCs w:val="21"/>
                <w:shd w:val="clear" w:color="auto" w:fill="F9F9F9"/>
              </w:rPr>
              <w:t xml:space="preserve">(szer. x głębokość) </w:t>
            </w:r>
            <w:r>
              <w:rPr>
                <w:rFonts w:ascii="Calibri" w:hAnsi="Calibri"/>
                <w:sz w:val="18"/>
                <w:szCs w:val="18"/>
              </w:rPr>
              <w:t>40 cm x 40 cm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55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rPr>
          <w:rFonts w:ascii="Calibri" w:hAnsi="Calibri"/>
          <w:sz w:val="18"/>
          <w:szCs w:val="18"/>
          <w:lang w:eastAsia="en-US"/>
        </w:rPr>
      </w:pPr>
    </w:p>
    <w:p w:rsidR="00E30DE9" w:rsidRPr="005555D6" w:rsidRDefault="00E30DE9" w:rsidP="003C68F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Urządzenie typ 5</w:t>
      </w:r>
      <w:r w:rsidRPr="005555D6">
        <w:rPr>
          <w:b/>
          <w:sz w:val="20"/>
          <w:szCs w:val="20"/>
        </w:rPr>
        <w:t xml:space="preserve"> – wymagana ilość : </w:t>
      </w:r>
      <w:r>
        <w:rPr>
          <w:b/>
          <w:sz w:val="20"/>
          <w:szCs w:val="20"/>
        </w:rPr>
        <w:t>2</w:t>
      </w:r>
      <w:r w:rsidRPr="005555D6">
        <w:rPr>
          <w:b/>
          <w:sz w:val="20"/>
          <w:szCs w:val="20"/>
        </w:rPr>
        <w:t xml:space="preserve">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sieciowa, monochromatyczne drukarka A4</w:t>
      </w:r>
    </w:p>
    <w:p w:rsidR="00E30DE9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5555D6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p w:rsidR="00E30DE9" w:rsidRDefault="00E30DE9" w:rsidP="003C68F6">
      <w:pPr>
        <w:pStyle w:val="ListParagraph"/>
        <w:ind w:left="360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410"/>
        <w:gridCol w:w="8591"/>
        <w:gridCol w:w="1239"/>
      </w:tblGrid>
      <w:tr w:rsidR="00E30DE9" w:rsidRPr="005555D6" w:rsidTr="0061049A">
        <w:trPr>
          <w:trHeight w:val="73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Do oferowanego urządzenia musi zostać dołączona deklaracja CE lub oświadczenie producenta o posiadaniu certyfikatu CE., Norma ISO 9001 na produkcję urządzenia oraz ISO 14001 norma ochrony środowiska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C68F6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Obsługa systemu Windows XP (32/64), Vista (32/64(, 7 (32/64), 8/8.1 (32/64), 10 (32/64), Microsoft Windows Server 2003 (32/64), 2008 (32/64), 2008 R2 (64), 2012, 2012 R2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C68F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Dupleks zapewniający automatyczne drukowanie </w:t>
            </w:r>
            <w:r>
              <w:rPr>
                <w:rFonts w:ascii="Calibri" w:hAnsi="Calibri"/>
                <w:sz w:val="18"/>
                <w:szCs w:val="18"/>
              </w:rPr>
              <w:t>dwustronne na nośnikach 60 – 163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g/m²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49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Druk na nośnikach typu : arkuszowa taca uniwersalna;  A4, A5, A6, B5, Letter, Legal, własne (70 x 148 – 215,9 x 356 mm), kaseta uniwersalna; A4, A5, A6, B5, Letter, Legal,  własne (105 x 148 mm – 215.9 x 297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obsługiwanych nośników: co najmniej A4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</w:t>
            </w:r>
            <w:r>
              <w:rPr>
                <w:rFonts w:ascii="Calibri" w:hAnsi="Calibri"/>
                <w:sz w:val="18"/>
                <w:szCs w:val="18"/>
              </w:rPr>
              <w:t>wana gramatura papieru min. 60-220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Uniwersalny podajnik na min.</w:t>
            </w:r>
            <w:r>
              <w:rPr>
                <w:rFonts w:ascii="Calibri" w:hAnsi="Calibri"/>
                <w:sz w:val="18"/>
                <w:szCs w:val="18"/>
              </w:rPr>
              <w:t xml:space="preserve"> 100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arkuszy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Wyposażenie w </w:t>
            </w:r>
            <w:r>
              <w:rPr>
                <w:rFonts w:ascii="Calibri" w:hAnsi="Calibri"/>
                <w:sz w:val="18"/>
                <w:szCs w:val="18"/>
              </w:rPr>
              <w:t>2 kasety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na papier na min. 250 arkuszy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Szybkość drukowania: min. 35 wydruków A4/minutę, na papierze 80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97370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397370">
              <w:rPr>
                <w:rFonts w:ascii="Calibri" w:hAnsi="Calibri"/>
                <w:sz w:val="18"/>
                <w:szCs w:val="18"/>
              </w:rPr>
              <w:t xml:space="preserve">Rozdzielczość wydruków min. </w:t>
            </w:r>
            <w:r w:rsidRPr="00397370">
              <w:rPr>
                <w:rFonts w:ascii="Calibri" w:hAnsi="Calibri" w:cs="Arial"/>
                <w:color w:val="333333"/>
                <w:sz w:val="18"/>
                <w:szCs w:val="18"/>
                <w:shd w:val="clear" w:color="auto" w:fill="FFFFFF"/>
              </w:rPr>
              <w:t>1200 dpi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</w:t>
            </w:r>
            <w:r>
              <w:rPr>
                <w:rFonts w:ascii="Calibri" w:hAnsi="Calibri"/>
                <w:sz w:val="18"/>
                <w:szCs w:val="18"/>
              </w:rPr>
              <w:t>yjścia pierwszego wydruku max. 6,8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sekund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Interfejs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sieciowy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Ethernet RJ45 co </w:t>
            </w: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najmniej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Fast Ethernet (100BASE-TX), USB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55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Możliwość instalacji dodatkowej szuflady na papie</w:t>
            </w:r>
            <w:r>
              <w:rPr>
                <w:rFonts w:ascii="Calibri" w:hAnsi="Calibri"/>
                <w:sz w:val="18"/>
                <w:szCs w:val="18"/>
              </w:rPr>
              <w:t>r: Papier 60-163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g/m²; A4, A5, </w:t>
            </w:r>
            <w:r>
              <w:rPr>
                <w:rFonts w:ascii="Calibri" w:hAnsi="Calibri"/>
                <w:sz w:val="18"/>
                <w:szCs w:val="18"/>
              </w:rPr>
              <w:t xml:space="preserve">A6, 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B5, Letter, Legal, Custom (148 x </w:t>
            </w:r>
            <w:r>
              <w:rPr>
                <w:rFonts w:ascii="Calibri" w:hAnsi="Calibri"/>
                <w:sz w:val="18"/>
                <w:szCs w:val="18"/>
              </w:rPr>
              <w:t xml:space="preserve">105 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mm to 216 x 297 mm) </w:t>
            </w:r>
            <w:r w:rsidRPr="005555D6">
              <w:rPr>
                <w:rFonts w:ascii="Calibri" w:hAnsi="Calibri"/>
                <w:sz w:val="18"/>
                <w:szCs w:val="18"/>
              </w:rPr>
              <w:br/>
              <w:t>Maksymalna pojemność: 250 arkuszy A4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55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Max. wymiary urządzenia z wyposażeniem podstawowym </w:t>
            </w:r>
            <w:r w:rsidRPr="001664D1">
              <w:rPr>
                <w:rFonts w:ascii="Arial" w:hAnsi="Arial" w:cs="Arial"/>
                <w:color w:val="333333"/>
                <w:sz w:val="16"/>
                <w:szCs w:val="21"/>
                <w:shd w:val="clear" w:color="auto" w:fill="F9F9F9"/>
              </w:rPr>
              <w:t xml:space="preserve">(szer. x głębokość) </w:t>
            </w:r>
            <w:r>
              <w:rPr>
                <w:rFonts w:ascii="Calibri" w:hAnsi="Calibri"/>
                <w:sz w:val="18"/>
                <w:szCs w:val="18"/>
              </w:rPr>
              <w:t>40 cm x 40 cm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55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E30DE9" w:rsidRDefault="00E30DE9" w:rsidP="003C68F6">
      <w:pPr>
        <w:pStyle w:val="ListParagraph"/>
        <w:ind w:left="360"/>
        <w:rPr>
          <w:sz w:val="20"/>
          <w:szCs w:val="20"/>
        </w:rPr>
      </w:pPr>
    </w:p>
    <w:p w:rsidR="00E30DE9" w:rsidRPr="005555D6" w:rsidRDefault="00E30DE9" w:rsidP="003C68F6">
      <w:pPr>
        <w:pStyle w:val="ListParagraph"/>
        <w:ind w:left="360"/>
        <w:rPr>
          <w:sz w:val="20"/>
          <w:szCs w:val="20"/>
        </w:rPr>
      </w:pP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Pr="00965EFD" w:rsidRDefault="00E30DE9" w:rsidP="003C68F6">
      <w:pPr>
        <w:rPr>
          <w:rFonts w:ascii="Calibri" w:hAnsi="Calibri"/>
          <w:b/>
          <w:sz w:val="20"/>
          <w:szCs w:val="20"/>
        </w:rPr>
      </w:pPr>
      <w:r>
        <w:br w:type="page"/>
      </w:r>
      <w:r w:rsidRPr="00965EFD">
        <w:rPr>
          <w:rFonts w:ascii="Calibri" w:hAnsi="Calibri"/>
          <w:b/>
          <w:sz w:val="20"/>
          <w:szCs w:val="20"/>
        </w:rPr>
        <w:t>VI. Urządzenie typ 6 – wymagana ilość : 1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sieciowa, monochromatyczne drukarka A4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5555D6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410"/>
        <w:gridCol w:w="8591"/>
        <w:gridCol w:w="1239"/>
      </w:tblGrid>
      <w:tr w:rsidR="00E30DE9" w:rsidRPr="005555D6" w:rsidTr="0061049A">
        <w:trPr>
          <w:trHeight w:val="735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73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Do oferowanego urządzenia musi zostać dołączona deklaracja CE lub oświadczenie producenta o posiadaniu certyfikatu CE., Norma ISO 9001 na produkcję urządzenia oraz ISO 14001 norma ochrony środowiska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C68F6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Obsługa systemu Windows XP (32/64), Vista (32/64(, 7 (32/64), 8/8.1 (32/64), 10 (32/64), Microsoft Windows Server 2003 (32/64), 2008 (32/64), 2008 R2 (64), 2012, 2012 R2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3C68F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Dupleks zapewniający automatyczne drukowanie dwustronne na nośnikach 60 – 120 g/m²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629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Druk na nośnikach typu : taca wielofunkcyjna;  A4, A5, A6, B5, Letter, Legal, Custom (70 x 148 – 216 x 356 mm) kaseta uniwersalna,; A4, A5, A6, B5, Letter, Legal, Custom (105 x 148 – 216 x 356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obsługiwanych nośników: co najmniej A4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Obsługiwana gramatura papieru min. 60-220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 xml:space="preserve">   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Uniwersalny podajnik na min. 100 arkuszy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0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Wyposażenie w kasety na papier  - łącznie na min. 500 arkuszy (dla papieru o grubości 0,11 mm)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Szybkość drukowania: min. 55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wydruków A4/minutę, na papierze 80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Rozdzielczość wydruków min. 1200 dpi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</w:t>
            </w:r>
            <w:r>
              <w:rPr>
                <w:rFonts w:ascii="Calibri" w:hAnsi="Calibri"/>
                <w:sz w:val="18"/>
                <w:szCs w:val="18"/>
              </w:rPr>
              <w:t>yjścia pierwszego wydruku max. 6,6</w:t>
            </w:r>
            <w:r w:rsidRPr="005555D6">
              <w:rPr>
                <w:rFonts w:ascii="Calibri" w:hAnsi="Calibri"/>
                <w:sz w:val="18"/>
                <w:szCs w:val="18"/>
              </w:rPr>
              <w:t xml:space="preserve"> sekund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Interfejs sieciowy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Ethernet RJ45 co </w:t>
            </w:r>
            <w:r w:rsidRPr="003C68F6">
              <w:rPr>
                <w:rFonts w:ascii="Calibri" w:hAnsi="Calibri"/>
                <w:sz w:val="18"/>
                <w:szCs w:val="18"/>
                <w:lang w:val="en-US"/>
              </w:rPr>
              <w:t>najmniej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 xml:space="preserve"> Fast Ethernet (100BASE-TX), USB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Default="00E30DE9" w:rsidP="00EE26B8">
      <w:r>
        <w:br w:type="page"/>
      </w:r>
    </w:p>
    <w:p w:rsidR="00E30DE9" w:rsidRPr="005555D6" w:rsidRDefault="00E30DE9" w:rsidP="00965EFD">
      <w:pPr>
        <w:pStyle w:val="ListParagraph"/>
        <w:numPr>
          <w:ilvl w:val="1"/>
          <w:numId w:val="29"/>
        </w:numPr>
        <w:tabs>
          <w:tab w:val="clear" w:pos="2160"/>
        </w:tabs>
        <w:ind w:left="0" w:firstLine="0"/>
        <w:rPr>
          <w:b/>
          <w:sz w:val="20"/>
          <w:szCs w:val="20"/>
        </w:rPr>
      </w:pPr>
      <w:r w:rsidRPr="005555D6">
        <w:rPr>
          <w:b/>
          <w:sz w:val="20"/>
          <w:szCs w:val="20"/>
        </w:rPr>
        <w:t xml:space="preserve">Urządzenie typ </w:t>
      </w:r>
      <w:r>
        <w:rPr>
          <w:b/>
          <w:sz w:val="20"/>
          <w:szCs w:val="20"/>
        </w:rPr>
        <w:t>7</w:t>
      </w:r>
      <w:r w:rsidRPr="005555D6">
        <w:rPr>
          <w:b/>
          <w:sz w:val="20"/>
          <w:szCs w:val="20"/>
        </w:rPr>
        <w:t xml:space="preserve"> – wymagana ilość : </w:t>
      </w:r>
      <w:r>
        <w:rPr>
          <w:b/>
          <w:sz w:val="20"/>
          <w:szCs w:val="20"/>
        </w:rPr>
        <w:t>5</w:t>
      </w:r>
      <w:r w:rsidRPr="005555D6">
        <w:rPr>
          <w:b/>
          <w:sz w:val="20"/>
          <w:szCs w:val="20"/>
        </w:rPr>
        <w:t xml:space="preserve">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sieciowe, monochromatyczne urządzenie wielofunkcyjne A4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5555D6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51"/>
        <w:gridCol w:w="8448"/>
        <w:gridCol w:w="1241"/>
      </w:tblGrid>
      <w:tr w:rsidR="00E30DE9" w:rsidRPr="005555D6" w:rsidTr="0061049A">
        <w:trPr>
          <w:trHeight w:val="73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Do oferowanego urządzenia musi zostać dołączona deklaracja CE lub oświadczenie producenta o posiadaniu certyfikatu CE., Norma ISO 9001 na produkcję urządzenia oraz ISO 14001 norma ochrony środowiska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Obsługa systemu Windows XP/Vista/7/8/10 (32/64), Microsoft Windows Server 2008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Dupleks zapewniający automatyczne drukowanie dwustronne na nośnikach 60 – 105 g/m²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Druk na nośnikach typu: papier </w:t>
            </w:r>
            <w:r w:rsidRPr="005555D6">
              <w:rPr>
                <w:rFonts w:ascii="Arial" w:hAnsi="Arial" w:cs="Arial"/>
                <w:sz w:val="16"/>
                <w:szCs w:val="16"/>
              </w:rPr>
              <w:t>Zwyk</w:t>
            </w:r>
            <w:r w:rsidRPr="00993A51">
              <w:rPr>
                <w:rFonts w:ascii="Arial" w:hAnsi="Arial" w:cs="Arial"/>
                <w:sz w:val="16"/>
                <w:szCs w:val="16"/>
              </w:rPr>
              <w:t>ły, folia (folia OHP), szorstki, kalka, etykiety, makulaturowy, zadrukowany, czerpany, karton, kolorowy, dziurkowany, gruby, koperta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Obsługiwany rozmiar papieru: taca wielofunkcyjna, A4, A5, A6, B5 Letter, Legal, koperty, użytkownika (70 x 148 to 216 x 356 mm); uniwersalna kaseta na papier, A4, A5, A6, B5 Letter, Legal,  użytkownika (105 x 148 to 216 x 356 mm)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obsługiwanych nośników: co najmniej A4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Obsługiwana gramatura papieru min. 60-220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Uniwersalny podajnik na min. 50 arkuszy (dla papieru o grubości 0,11 mm)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Wyposażenie w kasetę na papier na min. 250 arkuszy (dla papieru o grubości 0,11 mm)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Automatyczny odwracający podajnik dokumentów o pojemności min. 50 kartek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Szybkość drukowania: min. 35 wydruków A4/minutę, na papierze 80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Rozdzielczość wydruków min. 1200 dpi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wyjścia pierwszego wydruku max. 7 sekund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Wbudowany system zarządzania </w:t>
            </w:r>
            <w:r>
              <w:rPr>
                <w:rFonts w:ascii="Calibri" w:hAnsi="Calibri"/>
                <w:sz w:val="18"/>
                <w:szCs w:val="18"/>
              </w:rPr>
              <w:t>umożliwiający zalogowanie się do urządzenia 100 użytkownikom w celu dostępu do funkcji np. skanowania, kopiowania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>Interfejs sieciowy Ethernet RJ45 co najmniej Fast Ethernet (100BASE-TX), USB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Pr="005555D6" w:rsidRDefault="00E30DE9" w:rsidP="003C68F6">
      <w:r>
        <w:br w:type="page"/>
      </w:r>
    </w:p>
    <w:p w:rsidR="00E30DE9" w:rsidRPr="005555D6" w:rsidRDefault="00E30DE9" w:rsidP="00965EFD">
      <w:pPr>
        <w:pStyle w:val="ListParagraph"/>
        <w:numPr>
          <w:ilvl w:val="1"/>
          <w:numId w:val="29"/>
        </w:numPr>
        <w:tabs>
          <w:tab w:val="clear" w:pos="2160"/>
        </w:tabs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Urządzenie typ 8</w:t>
      </w:r>
      <w:r w:rsidRPr="005555D6">
        <w:rPr>
          <w:b/>
          <w:sz w:val="20"/>
          <w:szCs w:val="20"/>
        </w:rPr>
        <w:t xml:space="preserve"> – wymagana ilość : </w:t>
      </w:r>
      <w:r>
        <w:rPr>
          <w:b/>
          <w:sz w:val="20"/>
          <w:szCs w:val="20"/>
        </w:rPr>
        <w:t>1</w:t>
      </w:r>
      <w:r w:rsidRPr="005555D6">
        <w:rPr>
          <w:b/>
          <w:sz w:val="20"/>
          <w:szCs w:val="20"/>
        </w:rPr>
        <w:t xml:space="preserve"> szt.</w:t>
      </w:r>
    </w:p>
    <w:p w:rsidR="00E30DE9" w:rsidRPr="005555D6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 xml:space="preserve">Ogólny opis:  </w:t>
      </w:r>
      <w:r w:rsidRPr="005555D6">
        <w:rPr>
          <w:rFonts w:cs="Arial"/>
          <w:sz w:val="20"/>
          <w:szCs w:val="20"/>
        </w:rPr>
        <w:t>sieciowe, monochromatyczne urządzenie wielofunkcyjne A4</w:t>
      </w:r>
    </w:p>
    <w:p w:rsidR="00E30DE9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5555D6">
        <w:rPr>
          <w:sz w:val="20"/>
          <w:szCs w:val="20"/>
        </w:rPr>
        <w:t>Oferowane urządzenie musi spełniać poniższe wymagania:</w:t>
      </w:r>
      <w:r w:rsidRPr="005555D6">
        <w:rPr>
          <w:rFonts w:cs="Arial"/>
          <w:b/>
          <w:sz w:val="20"/>
          <w:szCs w:val="20"/>
        </w:rPr>
        <w:t xml:space="preserve"> </w:t>
      </w:r>
      <w:r w:rsidRPr="005555D6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5555D6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51"/>
        <w:gridCol w:w="8448"/>
        <w:gridCol w:w="1241"/>
      </w:tblGrid>
      <w:tr w:rsidR="00E30DE9" w:rsidRPr="005555D6" w:rsidTr="0061049A">
        <w:trPr>
          <w:trHeight w:val="73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7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Do oferowanego urządzenia musi zostać dołączona deklaracja CE lub oświadczenie producenta o posiadaniu certyfikatu CE., Norma ISO 9001 na produkcję urządzenia oraz ISO 14001 norma ochrony środowiska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Obsługa systemu Windows XP/Vista/7/8/10 (32/64), Microsoft Windows Server 2008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Dupleks zapewniający automatyczne drukowanie dwustronne na nośnikach 60 – 105 g/m²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Druk na nośnikach typu: papier </w:t>
            </w:r>
            <w:r w:rsidRPr="005555D6">
              <w:rPr>
                <w:rFonts w:ascii="Arial" w:hAnsi="Arial" w:cs="Arial"/>
                <w:sz w:val="16"/>
                <w:szCs w:val="16"/>
              </w:rPr>
              <w:t>Zwyk</w:t>
            </w:r>
            <w:r w:rsidRPr="00993A51">
              <w:rPr>
                <w:rFonts w:ascii="Arial" w:hAnsi="Arial" w:cs="Arial"/>
                <w:sz w:val="16"/>
                <w:szCs w:val="16"/>
              </w:rPr>
              <w:t>ły, folia (folia OHP), szorstki, kalka, etykiety, makulaturowy, zadrukowany, czerpany, karton, kolorowy, dziurkowany, gruby, koperta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Obsługiwany rozmiar papieru: taca wielofunkcyjna, A4, A5, A6, B5 Letter, Legal, koperty, użytkownika (70 x 148 to 216 x 356 mm); uniwersalna kaseta na papier, A4, A5, A6, B5 Letter, Legal,  użytkownika (105 x 148 to 216 x 356 mm)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Max. rozmiar obsługiwanych nośników: co najmniej A4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Obsługiwana gramatura papieru min. 60-220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Uniwersalny podajnik na min. 50 arkuszy (dla papieru o grubości 0,11 mm)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Wyposażenie w 2 kasety na papier  - na min. 250 arkuszy każdy (dla papieru o grubości 0,11 mm)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Automatyczny odwracający podajnik dokumentów o pojemności min. 50 kartek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Szybkość drukowania: min. 35 wydruków A4/minutę, na papierze 80 g/m</w:t>
            </w:r>
            <w:r w:rsidRPr="005555D6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Rozdzielczość wydruków min. 1200 dpi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Czas wyjścia pierwszego wydruku max. 7 sekund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Wbudowany system zarządzania </w:t>
            </w:r>
            <w:r>
              <w:rPr>
                <w:rFonts w:ascii="Calibri" w:hAnsi="Calibri"/>
                <w:sz w:val="18"/>
                <w:szCs w:val="18"/>
              </w:rPr>
              <w:t>umożliwiający zalogowanie się do urządzenia 100 użytkownikom w celu dostępu do funkcji np. skanowania,kopiowania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</w:t>
            </w:r>
            <w:r w:rsidRPr="005555D6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>Interfejs sieciowy Ethernet RJ45 co najmniej Fast Ethernet (100BASE-TX), USB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5555D6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</w:t>
            </w:r>
          </w:p>
        </w:tc>
        <w:tc>
          <w:tcPr>
            <w:tcW w:w="4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5555D6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5555D6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 xml:space="preserve">Oferowane urządzenie (producent, model, symbol)(wpisuje Wykonawca): </w:t>
      </w:r>
    </w:p>
    <w:p w:rsidR="00E30DE9" w:rsidRPr="005555D6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  <w:r w:rsidRPr="005555D6">
        <w:tab/>
      </w:r>
    </w:p>
    <w:p w:rsidR="00E30DE9" w:rsidRDefault="00E30DE9" w:rsidP="00EE26B8">
      <w:r>
        <w:br w:type="page"/>
      </w:r>
    </w:p>
    <w:p w:rsidR="00E30DE9" w:rsidRPr="00B74CE9" w:rsidRDefault="00E30DE9" w:rsidP="00965EFD">
      <w:pPr>
        <w:pStyle w:val="ListParagraph"/>
        <w:numPr>
          <w:ilvl w:val="1"/>
          <w:numId w:val="29"/>
        </w:numPr>
        <w:tabs>
          <w:tab w:val="clear" w:pos="2160"/>
          <w:tab w:val="num" w:pos="0"/>
        </w:tabs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Urządzenie typ 9</w:t>
      </w:r>
      <w:r w:rsidRPr="00B74CE9">
        <w:rPr>
          <w:b/>
          <w:sz w:val="20"/>
          <w:szCs w:val="20"/>
        </w:rPr>
        <w:t xml:space="preserve"> – wymagana ilość : 2</w:t>
      </w:r>
      <w:r>
        <w:rPr>
          <w:b/>
          <w:sz w:val="20"/>
          <w:szCs w:val="20"/>
        </w:rPr>
        <w:t>3</w:t>
      </w:r>
      <w:r w:rsidRPr="00B74CE9">
        <w:rPr>
          <w:b/>
          <w:sz w:val="20"/>
          <w:szCs w:val="20"/>
        </w:rPr>
        <w:t xml:space="preserve"> szt.</w:t>
      </w:r>
    </w:p>
    <w:p w:rsidR="00E30DE9" w:rsidRPr="00B74CE9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B74CE9">
        <w:rPr>
          <w:sz w:val="20"/>
          <w:szCs w:val="20"/>
        </w:rPr>
        <w:t xml:space="preserve">Ogólny opis:  </w:t>
      </w:r>
      <w:r w:rsidRPr="00B74CE9">
        <w:rPr>
          <w:rFonts w:cs="Arial"/>
          <w:sz w:val="20"/>
          <w:szCs w:val="20"/>
        </w:rPr>
        <w:t>sieciowe, monochromatyczne urządzenie wielofunkcyjne A4</w:t>
      </w:r>
    </w:p>
    <w:p w:rsidR="00E30DE9" w:rsidRPr="00B74CE9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B74CE9">
        <w:rPr>
          <w:sz w:val="20"/>
          <w:szCs w:val="20"/>
        </w:rPr>
        <w:t>Oferowane urządzenie musi spełniać poniższe wymagania:</w:t>
      </w:r>
      <w:r w:rsidRPr="00B74CE9">
        <w:rPr>
          <w:rFonts w:cs="Arial"/>
          <w:b/>
          <w:sz w:val="20"/>
          <w:szCs w:val="20"/>
        </w:rPr>
        <w:t xml:space="preserve"> </w:t>
      </w:r>
      <w:r w:rsidRPr="00B74CE9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B74CE9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51"/>
        <w:gridCol w:w="8444"/>
        <w:gridCol w:w="1245"/>
      </w:tblGrid>
      <w:tr w:rsidR="00E30DE9" w:rsidRPr="00B74CE9" w:rsidTr="0061049A">
        <w:trPr>
          <w:trHeight w:val="73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 oraz kopii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Do oferowanego urządzenia musi zostać dołączona deklaracja CE lub oświadczenie producenta o posiadaniu certyfikatu CE., Norma ISO 9001 na produkcję urządzenia oraz ISO 14001 norma ochrony środowiska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Panel dotykowy min. 7 cali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Obsługa systemu Windows XP/Vista/7/8/10 (32/64), Microsoft Windows Server 2008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Dupleks zapewniający automatyczne drukowanie dwustronne na nośnikach 60 – 120 g/m²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Druk na nośnikach typu : taca wielofunkcyjna: A4, A5, A6, B5, Letter, Legal, użytkownika (70 x 148 – 216 x 356 mm), kaseta uniwersalna, A4, A5, B5, Letter, Legal, użytkownika (140 x 210 – 216 x 356 mm)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Max. rozmiar obsługiwanych nośników: co najmniej A4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Obsługiwana gramatura papieru min. 60-220 g/m</w:t>
            </w:r>
            <w:r w:rsidRPr="00B74CE9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Uniwersalny podajnik na min. 100 arkuszy (dla papieru o grubości 0,11 mm)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0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Wyposażenie w kasety na papier  - łącznie na min. 500 arkuszy (dla papieru o grubości 0,11 mm)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Automatyczny odwracający podajnik dokumentow o pojemności min. 75 kartek, 50–120 g/m²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Szybkość drukowania: min. 40 wydruków A4/minutę, na papierze 80 g/m</w:t>
            </w:r>
            <w:r w:rsidRPr="00B74CE9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Rozdzielczość wydruków min. 1200 dpi , kopii 600 dpi, skanowania 600 dpi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Czas wyjścia pierwszego wydruku max. 9 sekund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Wbudowany system zarządzania </w:t>
            </w:r>
            <w:r>
              <w:rPr>
                <w:rFonts w:ascii="Calibri" w:hAnsi="Calibri"/>
                <w:sz w:val="18"/>
                <w:szCs w:val="18"/>
              </w:rPr>
              <w:t>umożliwiający zalogowanie się do urządzenia 100 użytkownikom w celu dostępu do funkcji np. skanowania, kopiowania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51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kolorowy skan, zintegrowana książka adresowa, obsługa Active Directory, szyfrowane przesyłanie danych, multi-send (e-mail, fax, SMB/FTP folder, druk) na raz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18.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Funkcjonalności skanera: skan do Email, Skan do FTP , Skan do SMB, Skan do USB Host, Twain sieciowy, WSD (WIA) skan (USB, network)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B74CE9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typ skanowanego pliku: PDF (wysoka kompresja, szyfrowany, PDF/A), JPEG, TIFF, XPS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B74CE9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20.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1654F" w:rsidRDefault="00E30DE9" w:rsidP="0061049A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B1654F">
              <w:rPr>
                <w:rFonts w:ascii="Calibri" w:hAnsi="Calibri"/>
                <w:color w:val="FF0000"/>
                <w:sz w:val="18"/>
                <w:szCs w:val="18"/>
              </w:rPr>
              <w:t>szybkość skanera: 40 str./min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B74CE9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21.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Platforma umożliwiająca integrację z zewnętrznym oprogramowaniem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B74CE9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B1654F">
              <w:rPr>
                <w:rFonts w:ascii="Calibri" w:hAnsi="Calibri"/>
                <w:sz w:val="18"/>
                <w:szCs w:val="18"/>
                <w:lang w:val="en-US"/>
              </w:rPr>
              <w:t xml:space="preserve">Interfejs sieciowy Ethernet RJ45 co najmniej Fast 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>Ethernet (100BASE-TX), USB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B74CE9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E30DE9" w:rsidRPr="00B74CE9" w:rsidRDefault="00E30DE9" w:rsidP="003C68F6">
      <w:pPr>
        <w:pStyle w:val="ListParagraph"/>
        <w:tabs>
          <w:tab w:val="left" w:leader="dot" w:pos="9180"/>
        </w:tabs>
        <w:ind w:left="180"/>
      </w:pPr>
      <w:r w:rsidRPr="00B74CE9">
        <w:t xml:space="preserve">Oferowane urządzenie (producent, model, symbol)(wpisuje Wykonawca): </w:t>
      </w:r>
    </w:p>
    <w:p w:rsidR="00E30DE9" w:rsidRPr="00B74CE9" w:rsidRDefault="00E30DE9" w:rsidP="003C68F6">
      <w:pPr>
        <w:pStyle w:val="ListParagraph"/>
        <w:tabs>
          <w:tab w:val="left" w:leader="dot" w:pos="9180"/>
        </w:tabs>
        <w:ind w:left="180"/>
      </w:pPr>
      <w:r w:rsidRPr="00B74CE9">
        <w:tab/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  <w:r>
        <w:tab/>
      </w:r>
    </w:p>
    <w:p w:rsidR="00E30DE9" w:rsidRPr="00B74CE9" w:rsidRDefault="00E30DE9" w:rsidP="00965EFD">
      <w:pPr>
        <w:pStyle w:val="ListParagraph"/>
        <w:numPr>
          <w:ilvl w:val="1"/>
          <w:numId w:val="29"/>
        </w:numPr>
        <w:tabs>
          <w:tab w:val="clear" w:pos="2160"/>
          <w:tab w:val="num" w:pos="100"/>
        </w:tabs>
        <w:ind w:left="0" w:firstLine="0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t>Urządzenie typ 10</w:t>
      </w:r>
      <w:r w:rsidRPr="00B74CE9">
        <w:rPr>
          <w:b/>
          <w:sz w:val="20"/>
          <w:szCs w:val="20"/>
        </w:rPr>
        <w:t xml:space="preserve"> – wymagana ilość : </w:t>
      </w:r>
      <w:r>
        <w:rPr>
          <w:b/>
          <w:sz w:val="20"/>
          <w:szCs w:val="20"/>
        </w:rPr>
        <w:t>1</w:t>
      </w:r>
      <w:r w:rsidRPr="00B74CE9">
        <w:rPr>
          <w:b/>
          <w:sz w:val="20"/>
          <w:szCs w:val="20"/>
        </w:rPr>
        <w:t xml:space="preserve"> szt.</w:t>
      </w:r>
    </w:p>
    <w:p w:rsidR="00E30DE9" w:rsidRPr="00B74CE9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B74CE9">
        <w:rPr>
          <w:sz w:val="20"/>
          <w:szCs w:val="20"/>
        </w:rPr>
        <w:t xml:space="preserve">Ogólny opis:  </w:t>
      </w:r>
      <w:r w:rsidRPr="00B74CE9">
        <w:rPr>
          <w:rFonts w:cs="Arial"/>
          <w:sz w:val="20"/>
          <w:szCs w:val="20"/>
        </w:rPr>
        <w:t>sieciowe, monochromatyczne urządzenie wielofunkcyjne A4</w:t>
      </w:r>
    </w:p>
    <w:p w:rsidR="00E30DE9" w:rsidRPr="00B74CE9" w:rsidRDefault="00E30DE9" w:rsidP="003C68F6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B74CE9">
        <w:rPr>
          <w:sz w:val="20"/>
          <w:szCs w:val="20"/>
        </w:rPr>
        <w:t>Oferowane urządzenie musi spełniać poniższe wymagania:</w:t>
      </w:r>
      <w:r w:rsidRPr="00B74CE9">
        <w:rPr>
          <w:rFonts w:cs="Arial"/>
          <w:b/>
          <w:sz w:val="20"/>
          <w:szCs w:val="20"/>
        </w:rPr>
        <w:t xml:space="preserve"> </w:t>
      </w:r>
      <w:r w:rsidRPr="00B74CE9">
        <w:rPr>
          <w:rFonts w:cs="Arial"/>
          <w:b/>
          <w:sz w:val="20"/>
          <w:szCs w:val="20"/>
        </w:rPr>
        <w:br/>
        <w:t xml:space="preserve">(Wykonawca wypełnia kolumnę „parametry oferowanego urządzenia”. </w:t>
      </w:r>
      <w:r w:rsidRPr="00B74CE9">
        <w:rPr>
          <w:sz w:val="20"/>
          <w:szCs w:val="20"/>
        </w:rPr>
        <w:t>Wykonawca wpisuje „tak” lub „zgodny”. Jeżeli oferowany sprzęt posiada parametry lepsze od wymaganych należy wpisać  oferowany parametr)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551"/>
        <w:gridCol w:w="8444"/>
        <w:gridCol w:w="1245"/>
      </w:tblGrid>
      <w:tr w:rsidR="00E30DE9" w:rsidRPr="00B74CE9" w:rsidTr="0061049A">
        <w:trPr>
          <w:trHeight w:val="735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parametry oferowanego urządzenia</w:t>
            </w: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Urządzenie będzie włączone w dostarczony serwerowy system zliczania kosztów druku oraz kopii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Do oferowanego urządzenia musi zostać dołączona deklaracja CE lub oświadczenie producenta o posiadaniu certyfikatu CE., Norma ISO 9001 na produkcję urządzenia oraz ISO 14001 norma ochrony środowiska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Technologia druku laserowa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Panel dotykowy min. 7 cali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Obsługa systemu Windows XP/Vista/7/8/10 (32/64), Microsoft Windows Server 2008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Dupleks zapewniający automatyczne drukowanie dwustronne na nośnikach 60 – 120 g/m²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73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Druk na nośnikach typu : taca wielofunkcyjna: A4, A5, A6, B5, Letter, Legal, użytkownika (70 x 148 – 216 x 356 mm), kaseta uniwersalna, A4, A5, B5, Letter, Legal, użytkownika (140 x 210 – 216 x 356 mm)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Max. rozmiar obsługiwanych nośników: co najmniej A4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Obsługiwana gramatura papieru min. 60-220 g/m</w:t>
            </w:r>
            <w:r w:rsidRPr="00B74CE9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Uniwersalny podajnik na min. 100 arkuszy (dla papieru o grubości 0,11 mm)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0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Wyposażenie w</w:t>
            </w:r>
            <w:r>
              <w:rPr>
                <w:rFonts w:ascii="Calibri" w:hAnsi="Calibri"/>
                <w:sz w:val="18"/>
                <w:szCs w:val="18"/>
              </w:rPr>
              <w:t xml:space="preserve"> 2</w:t>
            </w:r>
            <w:r w:rsidRPr="00B74CE9">
              <w:rPr>
                <w:rFonts w:ascii="Calibri" w:hAnsi="Calibri"/>
                <w:sz w:val="18"/>
                <w:szCs w:val="18"/>
              </w:rPr>
              <w:t xml:space="preserve"> kasety na papier  - na min. 500 arkuszy (dla papieru o grubości 0,11 mm)</w:t>
            </w:r>
            <w:r>
              <w:rPr>
                <w:rFonts w:ascii="Calibri" w:hAnsi="Calibri"/>
                <w:sz w:val="18"/>
                <w:szCs w:val="18"/>
              </w:rPr>
              <w:t xml:space="preserve"> każdy</w:t>
            </w:r>
            <w:bookmarkStart w:id="0" w:name="_GoBack"/>
            <w:bookmarkEnd w:id="0"/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Automatyczny odwracający podajnik dokumentow o pojemności min. 75 kartek, 50–120 g/m²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Szybkość drukowania: min. 40 wydruków A4/minutę, na papierze 80 g/m</w:t>
            </w:r>
            <w:r w:rsidRPr="00B74CE9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4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Rozdzielczość wydruków min. 1200 dpi , kopii 600 dpi, skanowania 600 dpi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Czas wyjścia pierwszego wydruku max. 9 sekund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16.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Wbudowany system zarządzania </w:t>
            </w:r>
            <w:r>
              <w:rPr>
                <w:rFonts w:ascii="Calibri" w:hAnsi="Calibri"/>
                <w:sz w:val="18"/>
                <w:szCs w:val="18"/>
              </w:rPr>
              <w:t>umożliwiający zalogowanie się do urządzenia 100 użytkownikom w celu dostępu do funkcji np. skanowania, kopiowania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51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kolorowy skan, zintegrowana książka adresowa, obsługa Active Directory, szyfrowane przesyłanie danych, multi-send (e-mail, fax, SMB/FTP folder, druk) na raz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74CE9" w:rsidTr="0061049A">
        <w:trPr>
          <w:trHeight w:val="49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18.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Funkcjonalności skanera: skan do Email, Skan do FTP , Skan do SMB, Skan do USB Host, Twain sieciowy, WSD (WIA) skan (USB, network)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B74CE9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typ skanowanego pliku: PDF (wysoka kompresja, szyfrowany, PDF/A), JPEG, TIFF, XPS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B74CE9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20.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1654F" w:rsidRDefault="00E30DE9" w:rsidP="0061049A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B1654F">
              <w:rPr>
                <w:rFonts w:ascii="Calibri" w:hAnsi="Calibri"/>
                <w:color w:val="FF0000"/>
                <w:sz w:val="18"/>
                <w:szCs w:val="18"/>
              </w:rPr>
              <w:t>szybkość skanera: 40 str./min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0DE9" w:rsidRPr="00B74CE9" w:rsidRDefault="00E30DE9" w:rsidP="0061049A">
            <w:pPr>
              <w:rPr>
                <w:rFonts w:ascii="Calibri" w:hAnsi="Calibri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21.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Platforma umożliwiająca integrację z zewnętrznym oprogramowaniem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30DE9" w:rsidRPr="00B1654F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B74CE9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B1654F">
              <w:rPr>
                <w:rFonts w:ascii="Calibri" w:hAnsi="Calibri"/>
                <w:sz w:val="18"/>
                <w:szCs w:val="18"/>
              </w:rPr>
              <w:t>Interfejs sieciowy Ethernet RJ45 co najmniej Fas</w:t>
            </w:r>
            <w:r w:rsidRPr="007D5219">
              <w:rPr>
                <w:rFonts w:ascii="Calibri" w:hAnsi="Calibri"/>
                <w:sz w:val="18"/>
                <w:szCs w:val="18"/>
                <w:lang w:val="en-US"/>
              </w:rPr>
              <w:t>t Ethernet (100BASE-TX), USB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7D521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0DE9" w:rsidRPr="00B74CE9" w:rsidTr="0061049A">
        <w:trPr>
          <w:trHeight w:val="315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B74CE9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4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sz w:val="18"/>
                <w:szCs w:val="18"/>
              </w:rPr>
            </w:pPr>
            <w:r w:rsidRPr="00B74CE9">
              <w:rPr>
                <w:rFonts w:ascii="Calibri" w:hAnsi="Calibri"/>
                <w:sz w:val="18"/>
                <w:szCs w:val="18"/>
              </w:rPr>
              <w:t xml:space="preserve">Urządzenie fabrycznie nowe, gotowe do pracy, z kompletem materiałów eksploatacyjnych.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0DE9" w:rsidRPr="00B74CE9" w:rsidRDefault="00E30DE9" w:rsidP="0061049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E30DE9" w:rsidRPr="00B74CE9" w:rsidRDefault="00E30DE9" w:rsidP="003C68F6">
      <w:pPr>
        <w:pStyle w:val="ListParagraph"/>
        <w:tabs>
          <w:tab w:val="left" w:leader="dot" w:pos="9180"/>
        </w:tabs>
        <w:ind w:left="180"/>
      </w:pPr>
      <w:r w:rsidRPr="00B74CE9">
        <w:t xml:space="preserve">Oferowane urządzenie (producent, model, symbol)(wpisuje Wykonawca): </w:t>
      </w:r>
    </w:p>
    <w:p w:rsidR="00E30DE9" w:rsidRPr="00B74CE9" w:rsidRDefault="00E30DE9" w:rsidP="003C68F6">
      <w:pPr>
        <w:pStyle w:val="ListParagraph"/>
        <w:tabs>
          <w:tab w:val="left" w:leader="dot" w:pos="9180"/>
        </w:tabs>
        <w:ind w:left="180"/>
      </w:pPr>
      <w:r w:rsidRPr="00B74CE9">
        <w:tab/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  <w:r>
        <w:tab/>
      </w:r>
    </w:p>
    <w:p w:rsidR="00E30DE9" w:rsidRDefault="00E30DE9" w:rsidP="003C68F6">
      <w:pPr>
        <w:rPr>
          <w:rFonts w:ascii="Calibri" w:hAnsi="Calibri"/>
          <w:sz w:val="22"/>
          <w:szCs w:val="22"/>
          <w:lang w:eastAsia="en-US"/>
        </w:rPr>
      </w:pPr>
      <w:r>
        <w:br w:type="page"/>
      </w:r>
    </w:p>
    <w:p w:rsidR="00E30DE9" w:rsidRDefault="00E30DE9" w:rsidP="003C68F6">
      <w:pPr>
        <w:rPr>
          <w:rFonts w:ascii="Calibri" w:hAnsi="Calibri"/>
          <w:sz w:val="22"/>
          <w:szCs w:val="22"/>
          <w:lang w:eastAsia="en-US"/>
        </w:rPr>
      </w:pPr>
    </w:p>
    <w:p w:rsidR="00E30DE9" w:rsidRDefault="00E30DE9" w:rsidP="003C68F6">
      <w:pPr>
        <w:pStyle w:val="ListParagraph"/>
        <w:ind w:left="-360"/>
      </w:pPr>
      <w:r>
        <w:t xml:space="preserve">Wymagania dla </w:t>
      </w:r>
      <w:r w:rsidRPr="0022652B">
        <w:t xml:space="preserve">systemowego rozwiązania do zliczania kosztów druku i kserokopii </w:t>
      </w:r>
    </w:p>
    <w:p w:rsidR="00E30DE9" w:rsidRPr="00A44CE4" w:rsidRDefault="00E30DE9" w:rsidP="003C68F6">
      <w:pPr>
        <w:pStyle w:val="ListParagraph"/>
        <w:numPr>
          <w:ilvl w:val="1"/>
          <w:numId w:val="8"/>
        </w:numPr>
        <w:rPr>
          <w:b/>
          <w:i/>
          <w:sz w:val="20"/>
          <w:szCs w:val="20"/>
        </w:rPr>
      </w:pPr>
      <w:r w:rsidRPr="00A44CE4">
        <w:rPr>
          <w:sz w:val="20"/>
          <w:szCs w:val="20"/>
        </w:rPr>
        <w:t xml:space="preserve">Ogólny opis: </w:t>
      </w:r>
      <w:r>
        <w:rPr>
          <w:rFonts w:cs="Arial"/>
          <w:color w:val="000000"/>
          <w:sz w:val="20"/>
          <w:szCs w:val="20"/>
        </w:rPr>
        <w:t>serwerowy system zarządzania drukiem</w:t>
      </w:r>
    </w:p>
    <w:p w:rsidR="00E30DE9" w:rsidRPr="00A123C8" w:rsidRDefault="00E30DE9" w:rsidP="003C68F6">
      <w:pPr>
        <w:pStyle w:val="ListParagraph"/>
        <w:numPr>
          <w:ilvl w:val="1"/>
          <w:numId w:val="8"/>
        </w:numPr>
        <w:rPr>
          <w:b/>
          <w:i/>
          <w:sz w:val="20"/>
          <w:szCs w:val="20"/>
        </w:rPr>
      </w:pPr>
      <w:r w:rsidRPr="00A44CE4">
        <w:rPr>
          <w:sz w:val="20"/>
          <w:szCs w:val="20"/>
        </w:rPr>
        <w:t>O</w:t>
      </w:r>
      <w:r>
        <w:rPr>
          <w:sz w:val="20"/>
          <w:szCs w:val="20"/>
        </w:rPr>
        <w:t>ferowany</w:t>
      </w:r>
      <w:r w:rsidRPr="00A44CE4">
        <w:rPr>
          <w:sz w:val="20"/>
          <w:szCs w:val="20"/>
        </w:rPr>
        <w:t xml:space="preserve"> </w:t>
      </w:r>
      <w:r>
        <w:rPr>
          <w:sz w:val="20"/>
          <w:szCs w:val="20"/>
        </w:rPr>
        <w:t>system</w:t>
      </w:r>
      <w:r w:rsidRPr="00A44CE4">
        <w:rPr>
          <w:sz w:val="20"/>
          <w:szCs w:val="20"/>
        </w:rPr>
        <w:t xml:space="preserve"> musi spełniać poniższe wymagania:</w:t>
      </w:r>
      <w:r w:rsidRPr="00A44CE4">
        <w:rPr>
          <w:rFonts w:cs="Arial"/>
          <w:sz w:val="20"/>
          <w:szCs w:val="20"/>
        </w:rPr>
        <w:t xml:space="preserve"> </w:t>
      </w:r>
      <w:r w:rsidRPr="00A44CE4">
        <w:rPr>
          <w:rFonts w:cs="Arial"/>
          <w:sz w:val="20"/>
          <w:szCs w:val="20"/>
        </w:rPr>
        <w:br/>
        <w:t>(</w:t>
      </w:r>
      <w:r w:rsidRPr="00E545FF">
        <w:rPr>
          <w:rFonts w:cs="Arial"/>
          <w:b/>
          <w:sz w:val="20"/>
          <w:szCs w:val="20"/>
        </w:rPr>
        <w:t>Wykonawca wypełnia kolumnę „parametry oferowanego urządzenia”).</w:t>
      </w:r>
      <w:r w:rsidRPr="00A44CE4">
        <w:rPr>
          <w:rFonts w:cs="Arial"/>
          <w:sz w:val="20"/>
          <w:szCs w:val="20"/>
        </w:rPr>
        <w:t xml:space="preserve"> </w:t>
      </w:r>
      <w:r w:rsidRPr="00A44CE4">
        <w:rPr>
          <w:sz w:val="20"/>
          <w:szCs w:val="20"/>
        </w:rPr>
        <w:t xml:space="preserve">Wykonawca wpisuje „tak” lub „zgodny”. Jeżeli oferowany </w:t>
      </w:r>
      <w:r>
        <w:rPr>
          <w:sz w:val="20"/>
          <w:szCs w:val="20"/>
        </w:rPr>
        <w:t>system</w:t>
      </w:r>
      <w:r w:rsidRPr="00A44CE4">
        <w:rPr>
          <w:sz w:val="20"/>
          <w:szCs w:val="20"/>
        </w:rPr>
        <w:t xml:space="preserve"> posiada parametry lepsze od wymaganych należy wpisać  oferowany parametr)</w:t>
      </w:r>
    </w:p>
    <w:tbl>
      <w:tblPr>
        <w:tblW w:w="517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9493"/>
        <w:gridCol w:w="685"/>
      </w:tblGrid>
      <w:tr w:rsidR="00E30DE9" w:rsidRPr="008200F2" w:rsidTr="0061049A">
        <w:trPr>
          <w:trHeight w:val="371"/>
        </w:trPr>
        <w:tc>
          <w:tcPr>
            <w:tcW w:w="231" w:type="pct"/>
          </w:tcPr>
          <w:p w:rsidR="00E30DE9" w:rsidRPr="008200F2" w:rsidRDefault="00E30DE9" w:rsidP="0061049A">
            <w:pPr>
              <w:pStyle w:val="PlainText"/>
              <w:jc w:val="center"/>
              <w:rPr>
                <w:rFonts w:ascii="Calibri" w:hAnsi="Calibri"/>
                <w:sz w:val="18"/>
                <w:szCs w:val="18"/>
              </w:rPr>
            </w:pPr>
            <w:r w:rsidRPr="008200F2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PlainText"/>
              <w:jc w:val="center"/>
              <w:rPr>
                <w:rFonts w:ascii="Calibri" w:hAnsi="Calibri"/>
                <w:sz w:val="18"/>
                <w:szCs w:val="18"/>
              </w:rPr>
            </w:pPr>
            <w:r w:rsidRPr="008200F2">
              <w:rPr>
                <w:rFonts w:ascii="Calibri" w:hAnsi="Calibri" w:cs="Arial"/>
                <w:bCs/>
                <w:sz w:val="18"/>
                <w:szCs w:val="18"/>
              </w:rPr>
              <w:t>Parametry systemu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PlainTex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Systemy zliczający musi mieć możliwość instalacji na systemach Windows Server i wspierać obsługę Active Directory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obsługiwać maszyny wirtualne, takie jak VMware, EX Server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 xml:space="preserve">Sposób licencjonowania systemu nie powinien ograniczać liczby użytkowników. Szacowana ilość użytkowników Zamawiającego mających uprawnienia do wydruku: min 650. 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wspierać nielimitowaną ilość kolejek wydruku, lokalnych i sieciowych drukarek i stacji roboczych.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zarządzania druku musi być w stanie zarządzać i kontrolować lokalnie podłączone obecnie posiadane przez Zamawiającego drukarki i urządzenia wielofunkcyjne, oferowane drukarki sieciowe i oferowane urządzenia wielofunkcyjne.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Administrowanie systemem i interfejs użytkownika musi być obsługiwane przez przeglądarkę internetową.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pozwalać na monitorowanie statusu urządzenia, musi mieć możliwość powiadamiania przez e-mail o urządzeniach z niską ilością materiałów eksploatacyjnych i innych błędach.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analizować ilość stron kolorowych i monochromatycznych przed wysłaniem ich do drukarki.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skorygować raport o wydrukowanych stronach automatycznie, jeśli z jakiegoś powodu praca została zatrzymana w trakcie drukowania na urządzeniu.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oferować użytkownikom portal tak, aby użytkownicy mogli sprawdzić swoją historię wydruków, stawki opłat za drukowane strony oraz listę wydrukowanych zadań.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Musi być możliwość eksportu historii wykonanych wydruków i transakcji do arkusza kalkulacyjnego (np. XLS lub CSV) oraz do plików PDF.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Raporty muszą być dostępne przez przeglądarkę internetową z opcją ich eksportu do plików</w:t>
            </w:r>
            <w:r>
              <w:rPr>
                <w:sz w:val="18"/>
                <w:szCs w:val="18"/>
              </w:rPr>
              <w:t xml:space="preserve"> w formacie PDF, HTML, CSV.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umożliwić zaplanowanie automatycznych raportów dostarczanych przez e-mail.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Raporty muszą być integralną częścią systemu, bez konieczności instalowania innych aplikacji.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zliczający musi być dostarczony wraz licencją na system zarządzania bazami danych. Zamawiający dopuszcza wolno dostępne systemy zarządzania bazą danych.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być w stanie egzekwować różne reguły drukowania, takie jak np.: przekształcania dużych dokumentów do wydruku w trybie czarno-białym.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umożliwiać administratorowi budować i modyfikować skrypty reguł drukowania.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umożliwiać określanie limitów na poziomie kont/ośrodków powstawania kosztów.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umożliwiać rozliczanie zarówno drukowania jak i kopiowania dla ośrodków powstawania kosztów.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oferować opcję drukowania internetowego, bez konieczności instalowania sterownika, bez potrzeby instalowania aplikacji firm trzecich.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oferować funkcję zwalniania zadania do druku z serwera w dowolnym miejscu w organizacji, np. użytkownik wysyła zadanie do drukowania z jednego działu i zwalnia je do drukowania na drukarce w innym dziale lub lokalizacji.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mieć możliwość ustawienia interwału czasowego po jakim niewydrukowane prace zostaną automatycznie usunięte z konta użytkownika.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powinien umożliwiać zablokowanie wydruku, kopi jeśli użytkownik przekroczył wyznaczony mu limit.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mieć możliwość ograniczania kopiowania w kolorze na oferowanych urządzeniach MFP.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mieć możliwość ograniczania funkcji kopiowania do kopiowania monochromatycznego dla określonych użytkowników lub grup użytkowników.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musi umożliwiać wydruk wszystkich oczekujących zadań przy logowaniu na urządzeniu MFP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wyświetla listę zadań, które mogą być indywidualnie drukowanych lub anulowane w MFP.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>System powinien być w stanie obsługiwać protokół SSL do komunikacji klient-serwer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  <w:tr w:rsidR="00E30DE9" w:rsidRPr="008200F2" w:rsidTr="0061049A">
        <w:tc>
          <w:tcPr>
            <w:tcW w:w="231" w:type="pct"/>
          </w:tcPr>
          <w:p w:rsidR="00E30DE9" w:rsidRPr="008200F2" w:rsidRDefault="00E30DE9" w:rsidP="0061049A">
            <w:pPr>
              <w:pStyle w:val="ListParagraph"/>
              <w:numPr>
                <w:ilvl w:val="0"/>
                <w:numId w:val="6"/>
              </w:numPr>
              <w:spacing w:after="0"/>
              <w:ind w:left="0" w:firstLine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448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 w:rsidRPr="008200F2">
              <w:rPr>
                <w:sz w:val="18"/>
                <w:szCs w:val="18"/>
              </w:rPr>
              <w:t xml:space="preserve">System musi być objęty wsparciem technicznym Wykonawcy wraz z aktualizacjami na czas obowiązywania umowy. </w:t>
            </w:r>
          </w:p>
        </w:tc>
        <w:tc>
          <w:tcPr>
            <w:tcW w:w="321" w:type="pct"/>
          </w:tcPr>
          <w:p w:rsidR="00E30DE9" w:rsidRPr="008200F2" w:rsidRDefault="00E30DE9" w:rsidP="0061049A">
            <w:pPr>
              <w:pStyle w:val="ListParagraph"/>
              <w:ind w:left="0"/>
              <w:rPr>
                <w:i/>
                <w:sz w:val="18"/>
                <w:szCs w:val="18"/>
              </w:rPr>
            </w:pPr>
          </w:p>
        </w:tc>
      </w:tr>
    </w:tbl>
    <w:p w:rsidR="00E30DE9" w:rsidRDefault="00E30DE9" w:rsidP="003C68F6">
      <w:pPr>
        <w:pStyle w:val="ListParagraph"/>
        <w:tabs>
          <w:tab w:val="left" w:leader="dot" w:pos="9180"/>
        </w:tabs>
        <w:ind w:left="180"/>
      </w:pP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  <w:r w:rsidRPr="00A37F12">
        <w:t xml:space="preserve">Oferowane </w:t>
      </w:r>
      <w:r>
        <w:t xml:space="preserve">rozwiązanie </w:t>
      </w:r>
      <w:r w:rsidRPr="00A37F12">
        <w:t xml:space="preserve">(producent, </w:t>
      </w:r>
      <w:r>
        <w:t>nazwa, wersja</w:t>
      </w:r>
      <w:r w:rsidRPr="00A37F12">
        <w:t>)</w:t>
      </w:r>
      <w:r>
        <w:t>(wpisuje Wykonawca)</w:t>
      </w:r>
      <w:r w:rsidRPr="00A37F12">
        <w:t xml:space="preserve">: </w:t>
      </w:r>
    </w:p>
    <w:p w:rsidR="00E30DE9" w:rsidRDefault="00E30DE9" w:rsidP="003C68F6">
      <w:pPr>
        <w:pStyle w:val="ListParagraph"/>
        <w:tabs>
          <w:tab w:val="left" w:leader="dot" w:pos="9180"/>
        </w:tabs>
        <w:ind w:left="180"/>
      </w:pPr>
      <w:r w:rsidRPr="00A37F12">
        <w:tab/>
      </w:r>
    </w:p>
    <w:p w:rsidR="00E30DE9" w:rsidRDefault="00E30DE9" w:rsidP="00946EF3">
      <w:pPr>
        <w:spacing w:after="200" w:line="276" w:lineRule="auto"/>
        <w:rPr>
          <w:rFonts w:ascii="Cambria" w:hAnsi="Cambria"/>
          <w:b/>
          <w:sz w:val="20"/>
          <w:szCs w:val="20"/>
        </w:rPr>
      </w:pPr>
    </w:p>
    <w:p w:rsidR="00E30DE9" w:rsidRDefault="00E30DE9" w:rsidP="00534E89">
      <w:pPr>
        <w:jc w:val="right"/>
        <w:rPr>
          <w:rFonts w:ascii="Arial" w:hAnsi="Arial" w:cs="Arial"/>
          <w:sz w:val="16"/>
          <w:szCs w:val="16"/>
        </w:rPr>
      </w:pPr>
    </w:p>
    <w:sectPr w:rsidR="00E30DE9" w:rsidSect="00965EF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284" w:right="806" w:bottom="426" w:left="10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E9" w:rsidRDefault="00E30DE9">
      <w:r>
        <w:separator/>
      </w:r>
    </w:p>
  </w:endnote>
  <w:endnote w:type="continuationSeparator" w:id="0">
    <w:p w:rsidR="00E30DE9" w:rsidRDefault="00E3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E9" w:rsidRDefault="00E30DE9" w:rsidP="007E31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30DE9" w:rsidRDefault="00E30DE9" w:rsidP="00946EF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E9" w:rsidRDefault="00E30DE9" w:rsidP="007E31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30DE9" w:rsidRDefault="00E30DE9" w:rsidP="00965EF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E9" w:rsidRDefault="00E30DE9">
      <w:r>
        <w:separator/>
      </w:r>
    </w:p>
  </w:footnote>
  <w:footnote w:type="continuationSeparator" w:id="0">
    <w:p w:rsidR="00E30DE9" w:rsidRDefault="00E30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E9" w:rsidRPr="00125ACC" w:rsidRDefault="00E30DE9" w:rsidP="00965EFD">
    <w:pPr>
      <w:pStyle w:val="Header"/>
      <w:rPr>
        <w:rFonts w:ascii="Calibri" w:hAnsi="Calibri"/>
        <w:b/>
      </w:rPr>
    </w:pPr>
    <w:r w:rsidRPr="00125ACC">
      <w:rPr>
        <w:rFonts w:ascii="Calibri" w:hAnsi="Calibri"/>
        <w:b/>
        <w:sz w:val="18"/>
        <w:szCs w:val="18"/>
      </w:rPr>
      <w:t>ZP/PN/201</w:t>
    </w:r>
    <w:r>
      <w:rPr>
        <w:rFonts w:ascii="Calibri" w:hAnsi="Calibri"/>
        <w:b/>
        <w:sz w:val="18"/>
        <w:szCs w:val="18"/>
      </w:rPr>
      <w:t>7</w:t>
    </w:r>
    <w:r w:rsidRPr="00125ACC">
      <w:rPr>
        <w:rFonts w:ascii="Calibri" w:hAnsi="Calibri"/>
        <w:b/>
        <w:sz w:val="18"/>
        <w:szCs w:val="18"/>
      </w:rPr>
      <w:t>/</w:t>
    </w:r>
    <w:r w:rsidRPr="00E97099">
      <w:rPr>
        <w:rFonts w:ascii="Calibri" w:hAnsi="Calibri"/>
        <w:b/>
        <w:sz w:val="18"/>
        <w:szCs w:val="18"/>
      </w:rPr>
      <w:t>14</w:t>
    </w:r>
    <w:r>
      <w:rPr>
        <w:rFonts w:ascii="Calibri" w:hAnsi="Calibri"/>
        <w:sz w:val="18"/>
        <w:szCs w:val="18"/>
      </w:rPr>
      <w:t xml:space="preserve"> -</w:t>
    </w:r>
    <w:r w:rsidRPr="00125ACC">
      <w:rPr>
        <w:rFonts w:ascii="Calibri" w:hAnsi="Calibri" w:cs="Arial"/>
        <w:b/>
        <w:sz w:val="18"/>
        <w:szCs w:val="18"/>
        <w:u w:val="single"/>
      </w:rPr>
      <w:t>dzierżawa  i serwis urządzeń</w:t>
    </w:r>
    <w:r>
      <w:rPr>
        <w:rFonts w:ascii="Calibri" w:hAnsi="Calibri" w:cs="Arial"/>
        <w:b/>
        <w:sz w:val="18"/>
        <w:szCs w:val="18"/>
        <w:u w:val="single"/>
      </w:rPr>
      <w:t xml:space="preserve"> </w:t>
    </w:r>
    <w:r w:rsidRPr="00125ACC">
      <w:rPr>
        <w:rFonts w:ascii="Calibri" w:hAnsi="Calibri" w:cs="Arial"/>
        <w:b/>
        <w:sz w:val="18"/>
        <w:szCs w:val="18"/>
        <w:u w:val="single"/>
      </w:rPr>
      <w:t xml:space="preserve">kopiujących </w:t>
    </w:r>
    <w:r>
      <w:rPr>
        <w:rFonts w:ascii="Calibri" w:hAnsi="Calibri" w:cs="Arial"/>
        <w:b/>
        <w:sz w:val="18"/>
        <w:szCs w:val="18"/>
        <w:u w:val="single"/>
      </w:rPr>
      <w:t xml:space="preserve"> i </w:t>
    </w:r>
    <w:r w:rsidRPr="00125ACC">
      <w:rPr>
        <w:rFonts w:ascii="Calibri" w:hAnsi="Calibri" w:cs="Arial"/>
        <w:b/>
        <w:sz w:val="18"/>
        <w:szCs w:val="18"/>
        <w:u w:val="single"/>
      </w:rPr>
      <w:t>drukujących</w:t>
    </w:r>
    <w:r>
      <w:rPr>
        <w:rFonts w:ascii="Calibri" w:hAnsi="Calibri" w:cs="Arial"/>
        <w:b/>
        <w:sz w:val="18"/>
        <w:szCs w:val="18"/>
        <w:u w:val="single"/>
      </w:rPr>
      <w:t xml:space="preserve"> II</w:t>
    </w:r>
    <w:r w:rsidRPr="00125ACC">
      <w:rPr>
        <w:rFonts w:ascii="Calibri" w:hAnsi="Calibri"/>
        <w:b/>
        <w:sz w:val="18"/>
        <w:szCs w:val="18"/>
      </w:rPr>
      <w:t xml:space="preserve">                             </w:t>
    </w:r>
    <w:r>
      <w:rPr>
        <w:rFonts w:ascii="Calibri" w:hAnsi="Calibri"/>
        <w:b/>
        <w:sz w:val="18"/>
        <w:szCs w:val="18"/>
      </w:rPr>
      <w:t xml:space="preserve">   </w:t>
    </w:r>
    <w:r w:rsidRPr="00125ACC">
      <w:rPr>
        <w:rFonts w:ascii="Calibri" w:hAnsi="Calibri"/>
        <w:b/>
      </w:rPr>
      <w:t>Załącznik nr 1 do SIWZ</w:t>
    </w:r>
    <w:r>
      <w:rPr>
        <w:rFonts w:ascii="Calibri" w:hAnsi="Calibri"/>
        <w:b/>
      </w:rPr>
      <w:t xml:space="preserve"> modyfikacja 3</w:t>
    </w:r>
  </w:p>
  <w:p w:rsidR="00E30DE9" w:rsidRDefault="00E30D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E9" w:rsidRPr="00125ACC" w:rsidRDefault="00E30DE9" w:rsidP="00A93387">
    <w:pPr>
      <w:pStyle w:val="Header"/>
      <w:rPr>
        <w:rFonts w:ascii="Calibri" w:hAnsi="Calibri"/>
        <w:b/>
      </w:rPr>
    </w:pPr>
    <w:r w:rsidRPr="00125ACC">
      <w:rPr>
        <w:rFonts w:ascii="Calibri" w:hAnsi="Calibri"/>
        <w:b/>
        <w:sz w:val="18"/>
        <w:szCs w:val="18"/>
      </w:rPr>
      <w:t>ZP/PN/201</w:t>
    </w:r>
    <w:r>
      <w:rPr>
        <w:rFonts w:ascii="Calibri" w:hAnsi="Calibri"/>
        <w:b/>
        <w:sz w:val="18"/>
        <w:szCs w:val="18"/>
      </w:rPr>
      <w:t>7</w:t>
    </w:r>
    <w:r w:rsidRPr="00125ACC">
      <w:rPr>
        <w:rFonts w:ascii="Calibri" w:hAnsi="Calibri"/>
        <w:b/>
        <w:sz w:val="18"/>
        <w:szCs w:val="18"/>
      </w:rPr>
      <w:t>/</w:t>
    </w:r>
    <w:r>
      <w:rPr>
        <w:rFonts w:ascii="Calibri" w:hAnsi="Calibri"/>
        <w:b/>
        <w:sz w:val="18"/>
        <w:szCs w:val="18"/>
      </w:rPr>
      <w:t>14 -</w:t>
    </w:r>
    <w:r w:rsidRPr="00125ACC">
      <w:rPr>
        <w:rFonts w:ascii="Calibri" w:hAnsi="Calibri"/>
        <w:sz w:val="18"/>
        <w:szCs w:val="18"/>
      </w:rPr>
      <w:t xml:space="preserve"> </w:t>
    </w:r>
    <w:r w:rsidRPr="00125ACC">
      <w:rPr>
        <w:rFonts w:ascii="Calibri" w:hAnsi="Calibri" w:cs="Arial"/>
        <w:b/>
        <w:sz w:val="18"/>
        <w:szCs w:val="18"/>
        <w:u w:val="single"/>
      </w:rPr>
      <w:t>dzierżawa  i serwis urządzeń</w:t>
    </w:r>
    <w:r>
      <w:rPr>
        <w:rFonts w:ascii="Calibri" w:hAnsi="Calibri" w:cs="Arial"/>
        <w:b/>
        <w:sz w:val="18"/>
        <w:szCs w:val="18"/>
        <w:u w:val="single"/>
      </w:rPr>
      <w:t xml:space="preserve"> </w:t>
    </w:r>
    <w:r w:rsidRPr="00125ACC">
      <w:rPr>
        <w:rFonts w:ascii="Calibri" w:hAnsi="Calibri" w:cs="Arial"/>
        <w:b/>
        <w:sz w:val="18"/>
        <w:szCs w:val="18"/>
        <w:u w:val="single"/>
      </w:rPr>
      <w:t xml:space="preserve">kopiujących </w:t>
    </w:r>
    <w:r>
      <w:rPr>
        <w:rFonts w:ascii="Calibri" w:hAnsi="Calibri" w:cs="Arial"/>
        <w:b/>
        <w:sz w:val="18"/>
        <w:szCs w:val="18"/>
        <w:u w:val="single"/>
      </w:rPr>
      <w:t xml:space="preserve"> i </w:t>
    </w:r>
    <w:r w:rsidRPr="00125ACC">
      <w:rPr>
        <w:rFonts w:ascii="Calibri" w:hAnsi="Calibri" w:cs="Arial"/>
        <w:b/>
        <w:sz w:val="18"/>
        <w:szCs w:val="18"/>
        <w:u w:val="single"/>
      </w:rPr>
      <w:t>drukujących</w:t>
    </w:r>
    <w:r>
      <w:rPr>
        <w:rFonts w:ascii="Calibri" w:hAnsi="Calibri" w:cs="Arial"/>
        <w:b/>
        <w:sz w:val="18"/>
        <w:szCs w:val="18"/>
        <w:u w:val="single"/>
      </w:rPr>
      <w:t xml:space="preserve"> II</w:t>
    </w:r>
    <w:r w:rsidRPr="00125ACC">
      <w:rPr>
        <w:rFonts w:ascii="Calibri" w:hAnsi="Calibri"/>
        <w:b/>
        <w:sz w:val="18"/>
        <w:szCs w:val="18"/>
      </w:rPr>
      <w:t xml:space="preserve">                             </w:t>
    </w:r>
    <w:r>
      <w:rPr>
        <w:rFonts w:ascii="Calibri" w:hAnsi="Calibri"/>
        <w:b/>
        <w:sz w:val="18"/>
        <w:szCs w:val="18"/>
      </w:rPr>
      <w:t xml:space="preserve">   </w:t>
    </w:r>
    <w:r w:rsidRPr="00125ACC">
      <w:rPr>
        <w:rFonts w:ascii="Calibri" w:hAnsi="Calibri"/>
        <w:b/>
      </w:rPr>
      <w:t>Załącznik nr 1 do SIWZ</w:t>
    </w:r>
    <w:r>
      <w:rPr>
        <w:rFonts w:ascii="Calibri" w:hAnsi="Calibri"/>
        <w:b/>
      </w:rPr>
      <w:t xml:space="preserve"> modyfikacja 3</w:t>
    </w:r>
  </w:p>
  <w:p w:rsidR="00E30DE9" w:rsidRPr="00125ACC" w:rsidRDefault="00E30DE9" w:rsidP="00A93387">
    <w:pPr>
      <w:pStyle w:val="Header"/>
      <w:rPr>
        <w:rFonts w:ascii="Calibri" w:hAnsi="Calibri"/>
        <w:b/>
      </w:rPr>
    </w:pPr>
    <w:r w:rsidRPr="00125ACC">
      <w:rPr>
        <w:rFonts w:ascii="Calibri" w:hAnsi="Calibri"/>
        <w:b/>
        <w:sz w:val="18"/>
        <w:szCs w:val="18"/>
      </w:rPr>
      <w:t xml:space="preserve">                                                                                        </w:t>
    </w:r>
    <w:r>
      <w:rPr>
        <w:rFonts w:ascii="Calibri" w:hAnsi="Calibri"/>
        <w:b/>
        <w:sz w:val="18"/>
        <w:szCs w:val="18"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728"/>
    <w:multiLevelType w:val="multilevel"/>
    <w:tmpl w:val="261EB09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>
      <w:start w:val="1"/>
      <w:numFmt w:val="lowerLetter"/>
      <w:lvlText w:val="%3/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4D62601"/>
    <w:multiLevelType w:val="hybridMultilevel"/>
    <w:tmpl w:val="C3808F9A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B03C7"/>
    <w:multiLevelType w:val="hybridMultilevel"/>
    <w:tmpl w:val="0D189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1A27FB"/>
    <w:multiLevelType w:val="hybridMultilevel"/>
    <w:tmpl w:val="7FC6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BE3277"/>
    <w:multiLevelType w:val="multilevel"/>
    <w:tmpl w:val="6E4E1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30736F2"/>
    <w:multiLevelType w:val="hybridMultilevel"/>
    <w:tmpl w:val="34004BF4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C91704"/>
    <w:multiLevelType w:val="hybridMultilevel"/>
    <w:tmpl w:val="603AF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F057C1"/>
    <w:multiLevelType w:val="hybridMultilevel"/>
    <w:tmpl w:val="7F02D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D05A9B"/>
    <w:multiLevelType w:val="multilevel"/>
    <w:tmpl w:val="88E2CAB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lowerLetter"/>
      <w:lvlText w:val="%3/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1F011F27"/>
    <w:multiLevelType w:val="hybridMultilevel"/>
    <w:tmpl w:val="DA92C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A563F"/>
    <w:multiLevelType w:val="hybridMultilevel"/>
    <w:tmpl w:val="76422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96D9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7D356F"/>
    <w:multiLevelType w:val="hybridMultilevel"/>
    <w:tmpl w:val="2C6ECF0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86312C8"/>
    <w:multiLevelType w:val="hybridMultilevel"/>
    <w:tmpl w:val="562666D4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217598"/>
    <w:multiLevelType w:val="hybridMultilevel"/>
    <w:tmpl w:val="3FB46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0B72CF"/>
    <w:multiLevelType w:val="hybridMultilevel"/>
    <w:tmpl w:val="AF3C2750"/>
    <w:lvl w:ilvl="0" w:tplc="02528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D603EBA">
      <w:start w:val="7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C8339F7"/>
    <w:multiLevelType w:val="hybridMultilevel"/>
    <w:tmpl w:val="EB5A7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C957BE"/>
    <w:multiLevelType w:val="hybridMultilevel"/>
    <w:tmpl w:val="B2806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8F7D1C"/>
    <w:multiLevelType w:val="hybridMultilevel"/>
    <w:tmpl w:val="84C4EB00"/>
    <w:lvl w:ilvl="0" w:tplc="94306314">
      <w:start w:val="1"/>
      <w:numFmt w:val="decimal"/>
      <w:lvlText w:val="%1)"/>
      <w:lvlJc w:val="left"/>
      <w:pPr>
        <w:ind w:left="319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8">
    <w:nsid w:val="458129C4"/>
    <w:multiLevelType w:val="hybridMultilevel"/>
    <w:tmpl w:val="E65264D2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603552"/>
    <w:multiLevelType w:val="hybridMultilevel"/>
    <w:tmpl w:val="CE6CA3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1E5015"/>
    <w:multiLevelType w:val="hybridMultilevel"/>
    <w:tmpl w:val="F25C49F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50A16511"/>
    <w:multiLevelType w:val="hybridMultilevel"/>
    <w:tmpl w:val="9A4E4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3E47FA"/>
    <w:multiLevelType w:val="hybridMultilevel"/>
    <w:tmpl w:val="2938A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5F30A8"/>
    <w:multiLevelType w:val="hybridMultilevel"/>
    <w:tmpl w:val="A95CD2FE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C748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3963D54"/>
    <w:multiLevelType w:val="multilevel"/>
    <w:tmpl w:val="D220C7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A03DB8"/>
    <w:multiLevelType w:val="hybridMultilevel"/>
    <w:tmpl w:val="19507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BD91FE9"/>
    <w:multiLevelType w:val="hybridMultilevel"/>
    <w:tmpl w:val="C804B84A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CB7147"/>
    <w:multiLevelType w:val="hybridMultilevel"/>
    <w:tmpl w:val="44140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0F71E5"/>
    <w:multiLevelType w:val="hybridMultilevel"/>
    <w:tmpl w:val="48E881E6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BA43F0"/>
    <w:multiLevelType w:val="hybridMultilevel"/>
    <w:tmpl w:val="3AA8A186"/>
    <w:lvl w:ilvl="0" w:tplc="E82C6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20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"/>
  </w:num>
  <w:num w:numId="10">
    <w:abstractNumId w:val="18"/>
  </w:num>
  <w:num w:numId="11">
    <w:abstractNumId w:val="30"/>
  </w:num>
  <w:num w:numId="12">
    <w:abstractNumId w:val="29"/>
  </w:num>
  <w:num w:numId="13">
    <w:abstractNumId w:val="27"/>
  </w:num>
  <w:num w:numId="14">
    <w:abstractNumId w:val="28"/>
  </w:num>
  <w:num w:numId="15">
    <w:abstractNumId w:val="15"/>
  </w:num>
  <w:num w:numId="16">
    <w:abstractNumId w:val="16"/>
  </w:num>
  <w:num w:numId="17">
    <w:abstractNumId w:val="5"/>
  </w:num>
  <w:num w:numId="18">
    <w:abstractNumId w:val="23"/>
  </w:num>
  <w:num w:numId="19">
    <w:abstractNumId w:val="12"/>
  </w:num>
  <w:num w:numId="20">
    <w:abstractNumId w:val="13"/>
  </w:num>
  <w:num w:numId="21">
    <w:abstractNumId w:val="7"/>
  </w:num>
  <w:num w:numId="22">
    <w:abstractNumId w:val="21"/>
  </w:num>
  <w:num w:numId="23">
    <w:abstractNumId w:val="4"/>
  </w:num>
  <w:num w:numId="24">
    <w:abstractNumId w:val="2"/>
  </w:num>
  <w:num w:numId="25">
    <w:abstractNumId w:val="10"/>
  </w:num>
  <w:num w:numId="26">
    <w:abstractNumId w:val="26"/>
  </w:num>
  <w:num w:numId="27">
    <w:abstractNumId w:val="2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E89"/>
    <w:rsid w:val="00013274"/>
    <w:rsid w:val="000151B9"/>
    <w:rsid w:val="000221B0"/>
    <w:rsid w:val="000425A3"/>
    <w:rsid w:val="00043A7D"/>
    <w:rsid w:val="00091C15"/>
    <w:rsid w:val="00092AF2"/>
    <w:rsid w:val="000C5268"/>
    <w:rsid w:val="000C7479"/>
    <w:rsid w:val="000D08BE"/>
    <w:rsid w:val="000D4E12"/>
    <w:rsid w:val="000F6B8C"/>
    <w:rsid w:val="00103EE7"/>
    <w:rsid w:val="00104317"/>
    <w:rsid w:val="00125ACC"/>
    <w:rsid w:val="00130AC0"/>
    <w:rsid w:val="00136D72"/>
    <w:rsid w:val="001604A5"/>
    <w:rsid w:val="001657BF"/>
    <w:rsid w:val="001664D1"/>
    <w:rsid w:val="00180C9A"/>
    <w:rsid w:val="00182F35"/>
    <w:rsid w:val="00191568"/>
    <w:rsid w:val="001B32EB"/>
    <w:rsid w:val="001B58D1"/>
    <w:rsid w:val="001D7E36"/>
    <w:rsid w:val="00205B06"/>
    <w:rsid w:val="00217B80"/>
    <w:rsid w:val="0022652B"/>
    <w:rsid w:val="00233010"/>
    <w:rsid w:val="00252768"/>
    <w:rsid w:val="00260760"/>
    <w:rsid w:val="00264797"/>
    <w:rsid w:val="00272059"/>
    <w:rsid w:val="002746BD"/>
    <w:rsid w:val="002C00FF"/>
    <w:rsid w:val="002C7E1C"/>
    <w:rsid w:val="002D04E0"/>
    <w:rsid w:val="002E53C4"/>
    <w:rsid w:val="002F5CB6"/>
    <w:rsid w:val="00312262"/>
    <w:rsid w:val="00321CC7"/>
    <w:rsid w:val="003367F0"/>
    <w:rsid w:val="003552F5"/>
    <w:rsid w:val="003614AC"/>
    <w:rsid w:val="00362FC1"/>
    <w:rsid w:val="00366E80"/>
    <w:rsid w:val="00374334"/>
    <w:rsid w:val="00391999"/>
    <w:rsid w:val="0039483F"/>
    <w:rsid w:val="00397370"/>
    <w:rsid w:val="003C68F6"/>
    <w:rsid w:val="00416C77"/>
    <w:rsid w:val="00424CB7"/>
    <w:rsid w:val="00441151"/>
    <w:rsid w:val="00445F5F"/>
    <w:rsid w:val="004517C9"/>
    <w:rsid w:val="0045273F"/>
    <w:rsid w:val="00456D03"/>
    <w:rsid w:val="0048527E"/>
    <w:rsid w:val="004B6265"/>
    <w:rsid w:val="004C46F4"/>
    <w:rsid w:val="004C5E0F"/>
    <w:rsid w:val="004D3721"/>
    <w:rsid w:val="004E65B8"/>
    <w:rsid w:val="004E6BAD"/>
    <w:rsid w:val="00503F14"/>
    <w:rsid w:val="00504E2F"/>
    <w:rsid w:val="0051568F"/>
    <w:rsid w:val="005202BD"/>
    <w:rsid w:val="00534E89"/>
    <w:rsid w:val="005555D6"/>
    <w:rsid w:val="00564862"/>
    <w:rsid w:val="00587DD3"/>
    <w:rsid w:val="005B4DE3"/>
    <w:rsid w:val="005D6231"/>
    <w:rsid w:val="005E2CA5"/>
    <w:rsid w:val="00604413"/>
    <w:rsid w:val="00604628"/>
    <w:rsid w:val="006102E1"/>
    <w:rsid w:val="0061049A"/>
    <w:rsid w:val="00612760"/>
    <w:rsid w:val="00616707"/>
    <w:rsid w:val="00620E3D"/>
    <w:rsid w:val="0067185E"/>
    <w:rsid w:val="0067252D"/>
    <w:rsid w:val="0067270C"/>
    <w:rsid w:val="00685EAB"/>
    <w:rsid w:val="006953E5"/>
    <w:rsid w:val="006F66F7"/>
    <w:rsid w:val="007000F9"/>
    <w:rsid w:val="0078142E"/>
    <w:rsid w:val="007919C7"/>
    <w:rsid w:val="007A4A1B"/>
    <w:rsid w:val="007C262A"/>
    <w:rsid w:val="007C4BA7"/>
    <w:rsid w:val="007D5219"/>
    <w:rsid w:val="007E107B"/>
    <w:rsid w:val="007E31E2"/>
    <w:rsid w:val="007E4838"/>
    <w:rsid w:val="008049DC"/>
    <w:rsid w:val="008200F2"/>
    <w:rsid w:val="00886CFD"/>
    <w:rsid w:val="008C3B47"/>
    <w:rsid w:val="008E64A0"/>
    <w:rsid w:val="008E76C8"/>
    <w:rsid w:val="008F1D04"/>
    <w:rsid w:val="009026DB"/>
    <w:rsid w:val="00917C7B"/>
    <w:rsid w:val="009209E6"/>
    <w:rsid w:val="0094144E"/>
    <w:rsid w:val="00946EF3"/>
    <w:rsid w:val="00957A0C"/>
    <w:rsid w:val="00964EA8"/>
    <w:rsid w:val="00965EFD"/>
    <w:rsid w:val="00973159"/>
    <w:rsid w:val="00993A51"/>
    <w:rsid w:val="009B582C"/>
    <w:rsid w:val="009C0A86"/>
    <w:rsid w:val="009C38FF"/>
    <w:rsid w:val="009E087A"/>
    <w:rsid w:val="009E14A5"/>
    <w:rsid w:val="009E4B2B"/>
    <w:rsid w:val="009E553D"/>
    <w:rsid w:val="00A123C8"/>
    <w:rsid w:val="00A14A3C"/>
    <w:rsid w:val="00A37F12"/>
    <w:rsid w:val="00A40F89"/>
    <w:rsid w:val="00A4300C"/>
    <w:rsid w:val="00A44CE4"/>
    <w:rsid w:val="00A5291E"/>
    <w:rsid w:val="00A61A18"/>
    <w:rsid w:val="00A6327C"/>
    <w:rsid w:val="00A6738F"/>
    <w:rsid w:val="00A71B2A"/>
    <w:rsid w:val="00A93387"/>
    <w:rsid w:val="00AF4939"/>
    <w:rsid w:val="00B048A8"/>
    <w:rsid w:val="00B1654F"/>
    <w:rsid w:val="00B16B7E"/>
    <w:rsid w:val="00B226F7"/>
    <w:rsid w:val="00B2703F"/>
    <w:rsid w:val="00B74CE9"/>
    <w:rsid w:val="00B84968"/>
    <w:rsid w:val="00B94290"/>
    <w:rsid w:val="00BA06C3"/>
    <w:rsid w:val="00BA3D6C"/>
    <w:rsid w:val="00BA5E49"/>
    <w:rsid w:val="00BB7AE9"/>
    <w:rsid w:val="00BC4105"/>
    <w:rsid w:val="00BE54DF"/>
    <w:rsid w:val="00BF33E7"/>
    <w:rsid w:val="00C022D7"/>
    <w:rsid w:val="00C31BCE"/>
    <w:rsid w:val="00C324FB"/>
    <w:rsid w:val="00C32FA2"/>
    <w:rsid w:val="00C420CA"/>
    <w:rsid w:val="00C748A2"/>
    <w:rsid w:val="00C85A23"/>
    <w:rsid w:val="00C97712"/>
    <w:rsid w:val="00CA28A0"/>
    <w:rsid w:val="00CC00DD"/>
    <w:rsid w:val="00CF7AD0"/>
    <w:rsid w:val="00D006BE"/>
    <w:rsid w:val="00D0376B"/>
    <w:rsid w:val="00D17AC8"/>
    <w:rsid w:val="00D43F95"/>
    <w:rsid w:val="00D51F34"/>
    <w:rsid w:val="00DA1E74"/>
    <w:rsid w:val="00DA5EA2"/>
    <w:rsid w:val="00DE515D"/>
    <w:rsid w:val="00E30DE9"/>
    <w:rsid w:val="00E30E40"/>
    <w:rsid w:val="00E347A3"/>
    <w:rsid w:val="00E51DF4"/>
    <w:rsid w:val="00E545FF"/>
    <w:rsid w:val="00E63D4F"/>
    <w:rsid w:val="00E63E42"/>
    <w:rsid w:val="00E75F00"/>
    <w:rsid w:val="00E801F9"/>
    <w:rsid w:val="00E90D8A"/>
    <w:rsid w:val="00E97099"/>
    <w:rsid w:val="00EA27D8"/>
    <w:rsid w:val="00EA4659"/>
    <w:rsid w:val="00EA7358"/>
    <w:rsid w:val="00EC1BAB"/>
    <w:rsid w:val="00EC4B62"/>
    <w:rsid w:val="00ED0D3B"/>
    <w:rsid w:val="00ED2955"/>
    <w:rsid w:val="00EE0C16"/>
    <w:rsid w:val="00EE26B8"/>
    <w:rsid w:val="00F06407"/>
    <w:rsid w:val="00F12710"/>
    <w:rsid w:val="00F52064"/>
    <w:rsid w:val="00F67B49"/>
    <w:rsid w:val="00F8420C"/>
    <w:rsid w:val="00F86817"/>
    <w:rsid w:val="00FA326B"/>
    <w:rsid w:val="00FA7864"/>
    <w:rsid w:val="00FB5F10"/>
    <w:rsid w:val="00FC396E"/>
    <w:rsid w:val="00FC7145"/>
    <w:rsid w:val="00FE51C8"/>
    <w:rsid w:val="00FF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4E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ozdzia">
    <w:name w:val="rozdział"/>
    <w:basedOn w:val="Normal"/>
    <w:autoRedefine/>
    <w:uiPriority w:val="99"/>
    <w:rsid w:val="00534E89"/>
    <w:pPr>
      <w:spacing w:line="300" w:lineRule="exact"/>
      <w:jc w:val="center"/>
    </w:pPr>
    <w:rPr>
      <w:rFonts w:ascii="Verdana" w:hAnsi="Verdana"/>
      <w:b/>
      <w:bCs/>
      <w:spacing w:val="8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34E8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34E89"/>
    <w:rPr>
      <w:rFonts w:ascii="Courier New" w:hAnsi="Courier New" w:cs="Courier New"/>
      <w:sz w:val="20"/>
      <w:szCs w:val="20"/>
      <w:lang w:eastAsia="pl-PL"/>
    </w:rPr>
  </w:style>
  <w:style w:type="table" w:styleId="TableGrid">
    <w:name w:val="Table Grid"/>
    <w:basedOn w:val="TableNormal"/>
    <w:uiPriority w:val="99"/>
    <w:rsid w:val="00534E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1">
    <w:name w:val="Znak Znak1"/>
    <w:basedOn w:val="Normal"/>
    <w:uiPriority w:val="99"/>
    <w:rsid w:val="00534E89"/>
    <w:rPr>
      <w:rFonts w:ascii="Arial" w:hAnsi="Arial" w:cs="Arial"/>
    </w:rPr>
  </w:style>
  <w:style w:type="character" w:customStyle="1" w:styleId="ZnakZnak3">
    <w:name w:val="Znak Znak3"/>
    <w:basedOn w:val="DefaultParagraphFont"/>
    <w:uiPriority w:val="99"/>
    <w:rsid w:val="00534E89"/>
    <w:rPr>
      <w:rFonts w:ascii="Courier New" w:hAnsi="Courier New" w:cs="Times New Roman"/>
      <w:lang w:val="pl-PL" w:eastAsia="pl-PL" w:bidi="ar-SA"/>
    </w:rPr>
  </w:style>
  <w:style w:type="paragraph" w:customStyle="1" w:styleId="WW-Tekstpodstawowywcity3">
    <w:name w:val="WW-Tekst podstawowy wcięty 3"/>
    <w:basedOn w:val="Normal"/>
    <w:uiPriority w:val="99"/>
    <w:rsid w:val="00534E8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52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91E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rsid w:val="00946EF3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6EF3"/>
    <w:rPr>
      <w:rFonts w:eastAsia="Times New Roman" w:cs="Times New Roman"/>
      <w:sz w:val="24"/>
      <w:lang w:val="pl-PL" w:eastAsia="pl-PL" w:bidi="ar-SA"/>
    </w:rPr>
  </w:style>
  <w:style w:type="paragraph" w:styleId="Header">
    <w:name w:val="header"/>
    <w:basedOn w:val="Normal"/>
    <w:link w:val="HeaderChar"/>
    <w:uiPriority w:val="99"/>
    <w:rsid w:val="00946EF3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6EF3"/>
    <w:rPr>
      <w:rFonts w:eastAsia="Times New Roman" w:cs="Times New Roman"/>
      <w:lang w:val="pl-PL" w:eastAsia="ar-SA" w:bidi="ar-SA"/>
    </w:rPr>
  </w:style>
  <w:style w:type="character" w:styleId="Hyperlink">
    <w:name w:val="Hyperlink"/>
    <w:basedOn w:val="DefaultParagraphFont"/>
    <w:uiPriority w:val="99"/>
    <w:rsid w:val="00946EF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46E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2E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46EF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C68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7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m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m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4977</Words>
  <Characters>29864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Wagner-Ziółkowska Katarzyna</dc:creator>
  <cp:keywords/>
  <dc:description/>
  <cp:lastModifiedBy>m.siedlecka</cp:lastModifiedBy>
  <cp:revision>3</cp:revision>
  <cp:lastPrinted>2016-10-13T06:37:00Z</cp:lastPrinted>
  <dcterms:created xsi:type="dcterms:W3CDTF">2017-03-06T10:31:00Z</dcterms:created>
  <dcterms:modified xsi:type="dcterms:W3CDTF">2017-03-06T13:55:00Z</dcterms:modified>
</cp:coreProperties>
</file>